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AA907D" w14:textId="77777777" w:rsidR="00975A88" w:rsidRDefault="00975A88" w:rsidP="005F60CB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</w:t>
      </w:r>
    </w:p>
    <w:p w14:paraId="4F75F1B0" w14:textId="7B84D586" w:rsidR="00363EC8" w:rsidRDefault="00363EC8" w:rsidP="005F60CB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Вариант №</w:t>
      </w:r>
      <w:r w:rsidR="00955DB9">
        <w:rPr>
          <w:color w:val="000000"/>
          <w:sz w:val="27"/>
          <w:szCs w:val="27"/>
        </w:rPr>
        <w:t>2</w:t>
      </w:r>
    </w:p>
    <w:p w14:paraId="1EFBF19C" w14:textId="77777777" w:rsidR="00751EE5" w:rsidRPr="00E31E21" w:rsidRDefault="00751EE5" w:rsidP="00751EE5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bookmarkStart w:id="0" w:name="_Hlk161256497"/>
      <w:r w:rsidRPr="00E31E21">
        <w:rPr>
          <w:color w:val="000000"/>
          <w:sz w:val="27"/>
          <w:szCs w:val="27"/>
        </w:rPr>
        <w:t>Некоторые правила по выполнению работы.</w:t>
      </w:r>
    </w:p>
    <w:p w14:paraId="42709E9A" w14:textId="77777777" w:rsidR="00751EE5" w:rsidRPr="00E31E21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Просьба не оставлять никаких рисунков и заметок на листах с заданием, для этого Вам выдадут отдельные черновики в необходимом количестве. На олимпиаду можно взять с собой воду. </w:t>
      </w:r>
    </w:p>
    <w:p w14:paraId="758144DF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 w:rsidRPr="00E31E21">
        <w:rPr>
          <w:color w:val="000000"/>
          <w:sz w:val="27"/>
          <w:szCs w:val="27"/>
        </w:rPr>
        <w:t xml:space="preserve">Во время олимпиады пользование телефоном и другими электронными средствами строго запрещено, так </w:t>
      </w:r>
      <w:proofErr w:type="gramStart"/>
      <w:r w:rsidRPr="00E31E21">
        <w:rPr>
          <w:color w:val="000000"/>
          <w:sz w:val="27"/>
          <w:szCs w:val="27"/>
        </w:rPr>
        <w:t>же</w:t>
      </w:r>
      <w:proofErr w:type="gramEnd"/>
      <w:r w:rsidRPr="00E31E21">
        <w:rPr>
          <w:color w:val="000000"/>
          <w:sz w:val="27"/>
          <w:szCs w:val="27"/>
        </w:rPr>
        <w:t xml:space="preserve"> как и справочными материалами (кроме тех, что выдают вместе с заданием). В случае если Вас поймают на списывании, Вы будете дисквалифицированы, баллы за работу обнуляются. Переговариваться с другими участниками, вставать с места без разрешения, передавать записки и пытаться контактировать иными способами также запрещено. При возникновении вопросов необходимо поднять руку и проводящий олимпиаду преподаватель подойдет сам. На вопросы по задачам преподаватель не отвечает и не дает подсказок. Уточнить оформление ответов можно. Покидать кабинет для посещения туалета можно неограниченное количество раз, но без черновиков, справочных материалов и самих заданий. Вносить также ничего нельзя. Вы можете покинуть олимпиаду сразу как закончите выполнение, или </w:t>
      </w:r>
      <w:proofErr w:type="gramStart"/>
      <w:r w:rsidRPr="00E31E21">
        <w:rPr>
          <w:color w:val="000000"/>
          <w:sz w:val="27"/>
          <w:szCs w:val="27"/>
        </w:rPr>
        <w:t>дождаться</w:t>
      </w:r>
      <w:proofErr w:type="gramEnd"/>
      <w:r w:rsidRPr="00E31E21">
        <w:rPr>
          <w:color w:val="000000"/>
          <w:sz w:val="27"/>
          <w:szCs w:val="27"/>
        </w:rPr>
        <w:t xml:space="preserve"> когда истечет время. В случае плохого самочувствия немедленно сообщите преподавателю об этом! Не бойтесь уточнять и задавать вопросы.</w:t>
      </w:r>
    </w:p>
    <w:p w14:paraId="7B3C116D" w14:textId="77777777" w:rsidR="00751EE5" w:rsidRPr="00955DB9" w:rsidRDefault="00751EE5" w:rsidP="00751EE5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к выполнению тестовой части А</w:t>
      </w:r>
    </w:p>
    <w:p w14:paraId="4A756A86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Необходимо написать только верные буквы. Количество букв в ответе может быть разным, в зависимости от задания. </w:t>
      </w:r>
      <w:r w:rsidRPr="00955DB9">
        <w:rPr>
          <w:color w:val="000000"/>
          <w:sz w:val="27"/>
          <w:szCs w:val="27"/>
        </w:rPr>
        <w:t xml:space="preserve">В заданиях №13 и №14 необходимо записать </w:t>
      </w:r>
      <w:r>
        <w:rPr>
          <w:color w:val="000000"/>
          <w:sz w:val="27"/>
          <w:szCs w:val="27"/>
        </w:rPr>
        <w:t>предложения или перечислить слова в зависимости от формулировки задания</w:t>
      </w:r>
      <w:r w:rsidRPr="00955DB9">
        <w:rPr>
          <w:color w:val="000000"/>
          <w:sz w:val="27"/>
          <w:szCs w:val="27"/>
        </w:rPr>
        <w:t>.</w:t>
      </w:r>
    </w:p>
    <w:p w14:paraId="15846E20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вы можете набрать в этом блоке </w:t>
      </w:r>
      <w:r w:rsidRPr="00FF772F">
        <w:rPr>
          <w:color w:val="000000"/>
          <w:sz w:val="27"/>
          <w:szCs w:val="27"/>
          <w:u w:val="single"/>
        </w:rPr>
        <w:t>16 баллов</w:t>
      </w:r>
      <w:r>
        <w:rPr>
          <w:color w:val="000000"/>
          <w:sz w:val="27"/>
          <w:szCs w:val="27"/>
        </w:rPr>
        <w:t>.</w:t>
      </w:r>
    </w:p>
    <w:p w14:paraId="14817421" w14:textId="77777777" w:rsidR="00751EE5" w:rsidRPr="00955DB9" w:rsidRDefault="00751EE5" w:rsidP="00751EE5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В</w:t>
      </w:r>
    </w:p>
    <w:p w14:paraId="4550D9CC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Задания с открытым ответом предполагают подписать части, дать определение или ответить на вопрос. Баллы указаны около задания.</w:t>
      </w:r>
    </w:p>
    <w:p w14:paraId="49C04FB6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 </w:t>
      </w:r>
      <w:r w:rsidRPr="00FF772F">
        <w:rPr>
          <w:color w:val="000000"/>
          <w:sz w:val="27"/>
          <w:szCs w:val="27"/>
          <w:u w:val="single"/>
        </w:rPr>
        <w:t>25 баллов</w:t>
      </w:r>
      <w:r>
        <w:rPr>
          <w:color w:val="000000"/>
          <w:sz w:val="27"/>
          <w:szCs w:val="27"/>
        </w:rPr>
        <w:t>.</w:t>
      </w:r>
    </w:p>
    <w:p w14:paraId="71BEC278" w14:textId="77777777" w:rsidR="00751EE5" w:rsidRPr="00955DB9" w:rsidRDefault="00751EE5" w:rsidP="00751EE5">
      <w:pPr>
        <w:pStyle w:val="a4"/>
        <w:spacing w:before="120" w:beforeAutospacing="0" w:after="120" w:afterAutospacing="0"/>
        <w:jc w:val="both"/>
        <w:rPr>
          <w:b/>
          <w:bCs/>
          <w:color w:val="000000"/>
          <w:sz w:val="27"/>
          <w:szCs w:val="27"/>
        </w:rPr>
      </w:pPr>
      <w:r w:rsidRPr="00955DB9">
        <w:rPr>
          <w:b/>
          <w:bCs/>
          <w:color w:val="000000"/>
          <w:sz w:val="27"/>
          <w:szCs w:val="27"/>
        </w:rPr>
        <w:t>Инструкция для заданий С</w:t>
      </w:r>
    </w:p>
    <w:p w14:paraId="3E376F21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 задании части С необходимо подробно ответить на вопросы. </w:t>
      </w:r>
    </w:p>
    <w:p w14:paraId="6FAF1070" w14:textId="77777777" w:rsidR="00751EE5" w:rsidRDefault="00751EE5" w:rsidP="00751EE5">
      <w:pPr>
        <w:pStyle w:val="a4"/>
        <w:spacing w:before="120" w:beforeAutospacing="0" w:after="120" w:afterAutospacing="0"/>
        <w:ind w:firstLine="708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Всего в этом блоке можно получить: </w:t>
      </w:r>
      <w:r w:rsidRPr="00FF772F">
        <w:rPr>
          <w:color w:val="000000"/>
          <w:sz w:val="27"/>
          <w:szCs w:val="27"/>
          <w:u w:val="single"/>
        </w:rPr>
        <w:t>60 баллов</w:t>
      </w:r>
      <w:r w:rsidRPr="00FF772F">
        <w:rPr>
          <w:color w:val="000000"/>
          <w:sz w:val="27"/>
          <w:szCs w:val="27"/>
        </w:rPr>
        <w:t>.</w:t>
      </w:r>
    </w:p>
    <w:p w14:paraId="2A169585" w14:textId="77777777" w:rsidR="00751EE5" w:rsidRDefault="00751EE5" w:rsidP="00751EE5">
      <w:pPr>
        <w:pStyle w:val="a4"/>
        <w:spacing w:before="120" w:beforeAutospacing="0" w:after="12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Удачи!</w:t>
      </w:r>
    </w:p>
    <w:p w14:paraId="7E1BDFB2" w14:textId="67E38897" w:rsidR="00921813" w:rsidRDefault="00921813" w:rsidP="009C1A30">
      <w:pPr>
        <w:pStyle w:val="a4"/>
        <w:spacing w:before="0" w:beforeAutospacing="0" w:after="0" w:afterAutospacing="0"/>
        <w:jc w:val="center"/>
        <w:rPr>
          <w:color w:val="000000"/>
          <w:sz w:val="27"/>
          <w:szCs w:val="27"/>
        </w:rPr>
      </w:pPr>
    </w:p>
    <w:bookmarkEnd w:id="0"/>
    <w:p w14:paraId="5237C554" w14:textId="77777777" w:rsidR="009C1A30" w:rsidRDefault="009C1A3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409A0FAB" w14:textId="77777777" w:rsidR="000F0DA2" w:rsidRDefault="00685F9A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А</w:t>
      </w:r>
    </w:p>
    <w:p w14:paraId="7157D907" w14:textId="77777777" w:rsidR="00C86A45" w:rsidRDefault="006D7CB6" w:rsidP="00CB0F45">
      <w:pPr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 балл)</w:t>
      </w:r>
    </w:p>
    <w:p w14:paraId="522DCD70" w14:textId="37B33725" w:rsidR="00685F9A" w:rsidRPr="00E97EEC" w:rsidRDefault="004D0C19" w:rsidP="00E97EEC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474B6">
        <w:rPr>
          <w:rFonts w:ascii="Times New Roman" w:hAnsi="Times New Roman" w:cs="Times New Roman"/>
          <w:b/>
          <w:sz w:val="28"/>
          <w:szCs w:val="28"/>
        </w:rPr>
        <w:t>Какие из перечисленных</w:t>
      </w:r>
      <w:r>
        <w:rPr>
          <w:rFonts w:ascii="Times New Roman" w:hAnsi="Times New Roman" w:cs="Times New Roman"/>
          <w:b/>
          <w:sz w:val="28"/>
          <w:szCs w:val="28"/>
        </w:rPr>
        <w:t xml:space="preserve"> процессов относятся к э</w:t>
      </w:r>
      <w:r w:rsidR="00280F56">
        <w:rPr>
          <w:rFonts w:ascii="Times New Roman" w:hAnsi="Times New Roman" w:cs="Times New Roman"/>
          <w:b/>
          <w:sz w:val="28"/>
          <w:szCs w:val="28"/>
        </w:rPr>
        <w:t>нд</w:t>
      </w:r>
      <w:r>
        <w:rPr>
          <w:rFonts w:ascii="Times New Roman" w:hAnsi="Times New Roman" w:cs="Times New Roman"/>
          <w:b/>
          <w:sz w:val="28"/>
          <w:szCs w:val="28"/>
        </w:rPr>
        <w:t>огенным</w:t>
      </w:r>
      <w:r w:rsidR="00685F9A" w:rsidRPr="00E97EEC"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422F311B" w14:textId="6DE39122" w:rsidR="00685F9A" w:rsidRPr="00685F9A" w:rsidRDefault="00685F9A" w:rsidP="00CB0F45">
      <w:pPr>
        <w:spacing w:after="0"/>
        <w:ind w:left="-142"/>
        <w:rPr>
          <w:rFonts w:ascii="Times New Roman" w:hAnsi="Times New Roman" w:cs="Times New Roman"/>
          <w:b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>а)</w:t>
      </w:r>
      <w:r w:rsidR="00280F56">
        <w:rPr>
          <w:rFonts w:ascii="Times New Roman" w:hAnsi="Times New Roman" w:cs="Times New Roman"/>
          <w:sz w:val="28"/>
          <w:szCs w:val="28"/>
        </w:rPr>
        <w:t xml:space="preserve"> аккумуля</w:t>
      </w:r>
      <w:r w:rsidR="003823F7">
        <w:rPr>
          <w:rFonts w:ascii="Times New Roman" w:hAnsi="Times New Roman" w:cs="Times New Roman"/>
          <w:sz w:val="28"/>
          <w:szCs w:val="28"/>
        </w:rPr>
        <w:t>ц</w:t>
      </w:r>
      <w:r w:rsidR="00280F56">
        <w:rPr>
          <w:rFonts w:ascii="Times New Roman" w:hAnsi="Times New Roman" w:cs="Times New Roman"/>
          <w:sz w:val="28"/>
          <w:szCs w:val="28"/>
        </w:rPr>
        <w:t>ия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280F56">
        <w:rPr>
          <w:rFonts w:ascii="Times New Roman" w:hAnsi="Times New Roman" w:cs="Times New Roman"/>
          <w:sz w:val="28"/>
          <w:szCs w:val="28"/>
        </w:rPr>
        <w:t>магматизм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4D0C19">
        <w:rPr>
          <w:rFonts w:ascii="Times New Roman" w:hAnsi="Times New Roman" w:cs="Times New Roman"/>
          <w:sz w:val="28"/>
          <w:szCs w:val="28"/>
        </w:rPr>
        <w:t>выветривание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r w:rsidR="004D0C19">
        <w:rPr>
          <w:rFonts w:ascii="Times New Roman" w:hAnsi="Times New Roman" w:cs="Times New Roman"/>
          <w:sz w:val="28"/>
          <w:szCs w:val="28"/>
        </w:rPr>
        <w:t>метаморфизм</w:t>
      </w:r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277BB679" w14:textId="4EDEA3AF" w:rsidR="003E4D8D" w:rsidRPr="003E4D8D" w:rsidRDefault="003E4D8D" w:rsidP="00CB0F45">
      <w:pPr>
        <w:pStyle w:val="1"/>
        <w:spacing w:after="0"/>
        <w:ind w:left="-142" w:firstLine="426"/>
        <w:rPr>
          <w:rFonts w:eastAsiaTheme="minorHAnsi"/>
          <w:b/>
          <w:kern w:val="0"/>
          <w:sz w:val="28"/>
          <w:szCs w:val="28"/>
        </w:rPr>
      </w:pPr>
      <w:r w:rsidRPr="003E4D8D">
        <w:rPr>
          <w:rFonts w:eastAsiaTheme="minorHAnsi"/>
          <w:b/>
          <w:kern w:val="0"/>
          <w:sz w:val="28"/>
          <w:szCs w:val="28"/>
        </w:rPr>
        <w:t xml:space="preserve">2. </w:t>
      </w:r>
      <w:r w:rsidR="00B366F4" w:rsidRPr="005474B6">
        <w:rPr>
          <w:rFonts w:eastAsiaTheme="minorHAnsi"/>
          <w:b/>
          <w:kern w:val="0"/>
          <w:sz w:val="28"/>
          <w:szCs w:val="28"/>
        </w:rPr>
        <w:t>Какие из</w:t>
      </w:r>
      <w:r w:rsidR="00B366F4">
        <w:rPr>
          <w:rFonts w:eastAsiaTheme="minorHAnsi"/>
          <w:b/>
          <w:kern w:val="0"/>
          <w:sz w:val="28"/>
          <w:szCs w:val="28"/>
        </w:rPr>
        <w:t xml:space="preserve"> этих минералов относятся к </w:t>
      </w:r>
      <w:r w:rsidR="00FC76E0">
        <w:rPr>
          <w:rFonts w:eastAsiaTheme="minorHAnsi"/>
          <w:b/>
          <w:kern w:val="0"/>
          <w:sz w:val="28"/>
          <w:szCs w:val="28"/>
        </w:rPr>
        <w:t>уплощенным</w:t>
      </w:r>
      <w:r w:rsidRPr="003E4D8D">
        <w:rPr>
          <w:rFonts w:eastAsiaTheme="minorHAnsi"/>
          <w:b/>
          <w:kern w:val="0"/>
          <w:sz w:val="28"/>
          <w:szCs w:val="28"/>
        </w:rPr>
        <w:t>?</w:t>
      </w:r>
    </w:p>
    <w:p w14:paraId="5E377A7D" w14:textId="5720CAAB" w:rsidR="00B366F4" w:rsidRDefault="00DE4262" w:rsidP="00B366F4">
      <w:pPr>
        <w:pStyle w:val="a3"/>
        <w:ind w:left="176"/>
      </w:pPr>
      <w:r>
        <w:t>А</w:t>
      </w:r>
      <w:r w:rsidR="00B366F4">
        <w:t xml:space="preserve">. </w:t>
      </w:r>
      <w:r w:rsidR="00B366F4">
        <w:rPr>
          <w:noProof/>
          <w:lang w:eastAsia="ru-RU"/>
        </w:rPr>
        <w:drawing>
          <wp:inline distT="0" distB="0" distL="0" distR="0" wp14:anchorId="6260750A" wp14:editId="5F195C8B">
            <wp:extent cx="1386840" cy="2103120"/>
            <wp:effectExtent l="3810" t="0" r="0" b="0"/>
            <wp:docPr id="1409225146" name="Рисунок 6" descr="Разница между графитом и графеном | В чём разница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Разница между графитом и графеном | В чём разница?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8684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Б</w:t>
      </w:r>
      <w:r w:rsidR="00B366F4">
        <w:t xml:space="preserve">. </w:t>
      </w:r>
      <w:r w:rsidR="00B366F4">
        <w:rPr>
          <w:noProof/>
          <w:lang w:eastAsia="ru-RU"/>
        </w:rPr>
        <w:drawing>
          <wp:inline distT="0" distB="0" distL="0" distR="0" wp14:anchorId="2976FE24" wp14:editId="4B0E9858">
            <wp:extent cx="1440180" cy="1432560"/>
            <wp:effectExtent l="0" t="0" r="0" b="0"/>
            <wp:docPr id="793953894" name="Рисунок 5" descr="Azur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Azuri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36" t="8272" r="34056" b="41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 w:rsidRPr="00DE4262">
        <w:t>В</w:t>
      </w:r>
      <w:r w:rsidR="00B366F4" w:rsidRPr="00DE4262">
        <w:t>.</w:t>
      </w:r>
      <w:r w:rsidR="00B366F4">
        <w:t xml:space="preserve"> </w:t>
      </w:r>
      <w:r w:rsidR="00B366F4">
        <w:rPr>
          <w:noProof/>
          <w:lang w:eastAsia="ru-RU"/>
        </w:rPr>
        <w:drawing>
          <wp:inline distT="0" distB="0" distL="0" distR="0" wp14:anchorId="55006812" wp14:editId="0D3F56A1">
            <wp:extent cx="1242060" cy="1242060"/>
            <wp:effectExtent l="0" t="0" r="0" b="0"/>
            <wp:docPr id="365015199" name="Рисунок 4" descr="Фосфорит - горная порода: использование, перспектив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сфорит - горная порода: использование, перспектив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</w:p>
    <w:p w14:paraId="1162F797" w14:textId="1232CD4E" w:rsidR="00B366F4" w:rsidRDefault="00DE4262" w:rsidP="00B366F4">
      <w:pPr>
        <w:pStyle w:val="a3"/>
        <w:ind w:left="176"/>
      </w:pPr>
      <w:r>
        <w:t>Г</w:t>
      </w:r>
      <w:r w:rsidR="00B366F4">
        <w:t xml:space="preserve">. </w:t>
      </w:r>
      <w:r w:rsidR="00B366F4">
        <w:rPr>
          <w:noProof/>
          <w:lang w:eastAsia="ru-RU"/>
        </w:rPr>
        <w:drawing>
          <wp:inline distT="0" distB="0" distL="0" distR="0" wp14:anchorId="0BA54ED6" wp14:editId="36BF2C75">
            <wp:extent cx="1181100" cy="1470660"/>
            <wp:effectExtent l="0" t="0" r="0" b="0"/>
            <wp:docPr id="813547844" name="Рисунок 3" descr="Apatite - Encycl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Apatite - Encyclope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47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 w:rsidRPr="00DE4262">
        <w:t>Д</w:t>
      </w:r>
      <w:r w:rsidR="00B366F4" w:rsidRPr="00DE4262">
        <w:t>.</w:t>
      </w:r>
      <w:r w:rsidR="00B366F4">
        <w:t> </w:t>
      </w:r>
      <w:r w:rsidR="00B366F4">
        <w:rPr>
          <w:noProof/>
          <w:lang w:eastAsia="ru-RU"/>
        </w:rPr>
        <w:drawing>
          <wp:inline distT="0" distB="0" distL="0" distR="0" wp14:anchorId="5FCE287B" wp14:editId="52EA3807">
            <wp:extent cx="1539240" cy="1417320"/>
            <wp:effectExtent l="0" t="0" r="3810" b="0"/>
            <wp:docPr id="354820348" name="Рисунок 2" descr="Гранат - свойства камня, кому подходит, знак зодиака и стоимость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ранат - свойства камня, кому подходит, знак зодиака и стоимость ..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46" t="8833" r="5370" b="5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66F4">
        <w:t xml:space="preserve"> </w:t>
      </w:r>
      <w:r>
        <w:t>Е</w:t>
      </w:r>
      <w:r w:rsidR="00B366F4">
        <w:t>. </w:t>
      </w:r>
      <w:r w:rsidR="00B366F4">
        <w:rPr>
          <w:noProof/>
          <w:lang w:eastAsia="ru-RU"/>
        </w:rPr>
        <w:drawing>
          <wp:inline distT="0" distB="0" distL="0" distR="0" wp14:anchorId="02F3CE21" wp14:editId="3CA85277">
            <wp:extent cx="1874520" cy="1409700"/>
            <wp:effectExtent l="0" t="0" r="0" b="0"/>
            <wp:docPr id="561285094" name="Рисунок 1" descr="Orthoclase Mineral Specimen - Celestial Earth Miner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Orthoclase Mineral Specimen - Celestial Earth Mineral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85" t="11755" r="10042" b="10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AF8AF" w14:textId="379D4182" w:rsidR="00B366F4" w:rsidRPr="008D27D9" w:rsidRDefault="003E4D8D" w:rsidP="00AB1C25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D27D9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B366F4" w:rsidRPr="008D27D9">
        <w:rPr>
          <w:rFonts w:ascii="Times New Roman" w:hAnsi="Times New Roman" w:cs="Times New Roman"/>
          <w:b/>
          <w:sz w:val="28"/>
          <w:szCs w:val="28"/>
        </w:rPr>
        <w:t xml:space="preserve">На </w:t>
      </w:r>
      <w:r w:rsidR="0082293C" w:rsidRPr="008D27D9">
        <w:rPr>
          <w:rFonts w:ascii="Times New Roman" w:hAnsi="Times New Roman" w:cs="Times New Roman"/>
          <w:b/>
          <w:sz w:val="28"/>
          <w:szCs w:val="28"/>
        </w:rPr>
        <w:t>рисунке</w:t>
      </w:r>
      <w:r w:rsidR="00B366F4" w:rsidRPr="008D27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823F7" w:rsidRPr="008D27D9">
        <w:rPr>
          <w:rFonts w:ascii="Times New Roman" w:hAnsi="Times New Roman" w:cs="Times New Roman"/>
          <w:b/>
          <w:sz w:val="28"/>
          <w:szCs w:val="28"/>
        </w:rPr>
        <w:t>изображена схема «карст</w:t>
      </w:r>
      <w:r w:rsidR="008D27D9">
        <w:rPr>
          <w:rFonts w:ascii="Times New Roman" w:hAnsi="Times New Roman" w:cs="Times New Roman"/>
          <w:b/>
          <w:sz w:val="28"/>
          <w:szCs w:val="28"/>
        </w:rPr>
        <w:t>а</w:t>
      </w:r>
      <w:r w:rsidR="003823F7" w:rsidRPr="008D27D9">
        <w:rPr>
          <w:rFonts w:ascii="Times New Roman" w:hAnsi="Times New Roman" w:cs="Times New Roman"/>
          <w:b/>
          <w:sz w:val="28"/>
          <w:szCs w:val="28"/>
        </w:rPr>
        <w:t>»</w:t>
      </w:r>
      <w:r w:rsidR="00B366F4" w:rsidRPr="008D27D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82293C" w:rsidRPr="008D27D9">
        <w:rPr>
          <w:rFonts w:ascii="Times New Roman" w:hAnsi="Times New Roman" w:cs="Times New Roman"/>
          <w:b/>
          <w:sz w:val="28"/>
          <w:szCs w:val="28"/>
        </w:rPr>
        <w:t xml:space="preserve">Карст – результат одного из типов выветривания. </w:t>
      </w:r>
      <w:r w:rsidR="008D27D9" w:rsidRPr="008D27D9">
        <w:rPr>
          <w:rFonts w:ascii="Times New Roman" w:hAnsi="Times New Roman" w:cs="Times New Roman"/>
          <w:b/>
          <w:sz w:val="28"/>
          <w:szCs w:val="28"/>
        </w:rPr>
        <w:t>Вследствие какого вида разрушения горных пород образуется этот геологический объект</w:t>
      </w:r>
      <w:r w:rsidR="008D27D9">
        <w:rPr>
          <w:rFonts w:ascii="Times New Roman" w:hAnsi="Times New Roman" w:cs="Times New Roman"/>
          <w:b/>
          <w:sz w:val="28"/>
          <w:szCs w:val="28"/>
        </w:rPr>
        <w:t>?</w:t>
      </w:r>
    </w:p>
    <w:p w14:paraId="6CA02C9F" w14:textId="2D52396E" w:rsidR="00B366F4" w:rsidRPr="008D27D9" w:rsidRDefault="003823F7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8D27D9">
        <w:rPr>
          <w:noProof/>
          <w:lang w:eastAsia="ru-RU"/>
        </w:rPr>
        <w:drawing>
          <wp:inline distT="0" distB="0" distL="0" distR="0" wp14:anchorId="7062BD16" wp14:editId="30BB860F">
            <wp:extent cx="3589020" cy="2822493"/>
            <wp:effectExtent l="0" t="0" r="0" b="0"/>
            <wp:docPr id="1234470841" name="Рисунок 1" descr="Что такое карст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Что такое карст?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013" cy="2828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46214" w14:textId="1E3B6E44" w:rsidR="00E636EF" w:rsidRPr="00FC76E0" w:rsidRDefault="00E636EF" w:rsidP="00B366F4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  <w:r w:rsidRPr="008D27D9">
        <w:rPr>
          <w:rFonts w:ascii="Times New Roman" w:hAnsi="Times New Roman" w:cs="Times New Roman"/>
          <w:sz w:val="28"/>
          <w:szCs w:val="28"/>
        </w:rPr>
        <w:t xml:space="preserve">а) </w:t>
      </w:r>
      <w:r w:rsidR="003823F7" w:rsidRPr="008D27D9">
        <w:rPr>
          <w:rFonts w:ascii="Times New Roman" w:hAnsi="Times New Roman" w:cs="Times New Roman"/>
          <w:sz w:val="28"/>
          <w:szCs w:val="28"/>
        </w:rPr>
        <w:t>Температурное</w:t>
      </w:r>
      <w:r w:rsidRPr="008D27D9">
        <w:rPr>
          <w:rFonts w:ascii="Times New Roman" w:hAnsi="Times New Roman" w:cs="Times New Roman"/>
          <w:sz w:val="28"/>
          <w:szCs w:val="28"/>
        </w:rPr>
        <w:t xml:space="preserve">; б) </w:t>
      </w:r>
      <w:r w:rsidR="003823F7" w:rsidRPr="008D27D9">
        <w:rPr>
          <w:rFonts w:ascii="Times New Roman" w:hAnsi="Times New Roman" w:cs="Times New Roman"/>
          <w:sz w:val="28"/>
          <w:szCs w:val="28"/>
        </w:rPr>
        <w:t>Химическое</w:t>
      </w:r>
      <w:r w:rsidRPr="008D27D9">
        <w:rPr>
          <w:rFonts w:ascii="Times New Roman" w:hAnsi="Times New Roman" w:cs="Times New Roman"/>
          <w:sz w:val="28"/>
          <w:szCs w:val="28"/>
        </w:rPr>
        <w:t xml:space="preserve">; в) </w:t>
      </w:r>
      <w:r w:rsidR="003823F7" w:rsidRPr="008D27D9">
        <w:rPr>
          <w:rFonts w:ascii="Times New Roman" w:hAnsi="Times New Roman" w:cs="Times New Roman"/>
          <w:sz w:val="28"/>
          <w:szCs w:val="28"/>
        </w:rPr>
        <w:t>Морозное</w:t>
      </w:r>
      <w:r w:rsidRPr="008D27D9">
        <w:rPr>
          <w:rFonts w:ascii="Times New Roman" w:hAnsi="Times New Roman" w:cs="Times New Roman"/>
          <w:sz w:val="28"/>
          <w:szCs w:val="28"/>
        </w:rPr>
        <w:t>; г)</w:t>
      </w:r>
      <w:r w:rsidR="003823F7" w:rsidRPr="008D27D9">
        <w:rPr>
          <w:rFonts w:ascii="Times New Roman" w:hAnsi="Times New Roman" w:cs="Times New Roman"/>
          <w:sz w:val="28"/>
          <w:szCs w:val="28"/>
        </w:rPr>
        <w:t xml:space="preserve"> Эоловое</w:t>
      </w:r>
      <w:r w:rsidR="00B366F4" w:rsidRPr="008D27D9">
        <w:rPr>
          <w:rFonts w:ascii="Times New Roman" w:hAnsi="Times New Roman" w:cs="Times New Roman"/>
          <w:sz w:val="28"/>
          <w:szCs w:val="28"/>
        </w:rPr>
        <w:t>, д)</w:t>
      </w:r>
      <w:r w:rsidR="003823F7" w:rsidRPr="008D27D9">
        <w:rPr>
          <w:rFonts w:ascii="Times New Roman" w:hAnsi="Times New Roman" w:cs="Times New Roman"/>
          <w:sz w:val="28"/>
          <w:szCs w:val="28"/>
        </w:rPr>
        <w:t xml:space="preserve"> Биологическое</w:t>
      </w:r>
      <w:r w:rsidR="00674508" w:rsidRPr="008D27D9">
        <w:rPr>
          <w:rFonts w:ascii="Times New Roman" w:hAnsi="Times New Roman" w:cs="Times New Roman"/>
          <w:sz w:val="28"/>
          <w:szCs w:val="28"/>
        </w:rPr>
        <w:t>.</w:t>
      </w:r>
    </w:p>
    <w:p w14:paraId="53FCB033" w14:textId="77777777" w:rsidR="00955DB9" w:rsidRDefault="00955DB9" w:rsidP="00B366F4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</w:p>
    <w:p w14:paraId="4C1DF7BE" w14:textId="77777777" w:rsidR="00955DB9" w:rsidRDefault="00955DB9" w:rsidP="00B366F4">
      <w:pPr>
        <w:spacing w:after="0"/>
        <w:ind w:left="-142" w:right="-426"/>
        <w:rPr>
          <w:rFonts w:ascii="Times New Roman" w:hAnsi="Times New Roman" w:cs="Times New Roman"/>
          <w:sz w:val="28"/>
          <w:szCs w:val="28"/>
        </w:rPr>
      </w:pPr>
    </w:p>
    <w:p w14:paraId="7CE355E1" w14:textId="448BE93D" w:rsidR="00E636EF" w:rsidRDefault="00E636EF" w:rsidP="00D7095F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 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Тюм</w:t>
      </w:r>
      <w:r w:rsidR="00B366F4" w:rsidRPr="00DE4262">
        <w:rPr>
          <w:rFonts w:ascii="Times New Roman" w:hAnsi="Times New Roman" w:cs="Times New Roman"/>
          <w:b/>
          <w:sz w:val="28"/>
          <w:szCs w:val="28"/>
        </w:rPr>
        <w:t>ен</w:t>
      </w:r>
      <w:r w:rsidR="00B366F4" w:rsidRPr="00B366F4">
        <w:rPr>
          <w:rFonts w:ascii="Times New Roman" w:hAnsi="Times New Roman" w:cs="Times New Roman"/>
          <w:b/>
          <w:sz w:val="28"/>
          <w:szCs w:val="28"/>
        </w:rPr>
        <w:t>ская набережная построена из гранита. Какой из нижеперечисленных терминов описывает структуру горной породы, изображенной на фотографии?</w:t>
      </w:r>
    </w:p>
    <w:p w14:paraId="644F8713" w14:textId="59FDD438" w:rsidR="00B366F4" w:rsidRDefault="00B366F4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 w:rsidRPr="00526D6D">
        <w:rPr>
          <w:noProof/>
          <w:lang w:eastAsia="ru-RU"/>
        </w:rPr>
        <w:drawing>
          <wp:inline distT="0" distB="0" distL="0" distR="0" wp14:anchorId="79C34CE5" wp14:editId="5469E440">
            <wp:extent cx="2307431" cy="2286000"/>
            <wp:effectExtent l="0" t="0" r="0" b="0"/>
            <wp:docPr id="638350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35096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18625" cy="229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296EB" w14:textId="7A420C99" w:rsidR="00E636EF" w:rsidRDefault="00E636E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685F9A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Гранобластовая</w:t>
      </w:r>
      <w:proofErr w:type="spellEnd"/>
      <w:r w:rsidRPr="00685F9A">
        <w:rPr>
          <w:rFonts w:ascii="Times New Roman" w:hAnsi="Times New Roman" w:cs="Times New Roman"/>
          <w:sz w:val="28"/>
          <w:szCs w:val="28"/>
        </w:rPr>
        <w:t xml:space="preserve">; б) </w:t>
      </w:r>
      <w:r w:rsidR="00B366F4">
        <w:rPr>
          <w:rFonts w:ascii="Times New Roman" w:hAnsi="Times New Roman" w:cs="Times New Roman"/>
          <w:sz w:val="28"/>
          <w:szCs w:val="28"/>
        </w:rPr>
        <w:t>Псаммитовая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в) </w:t>
      </w:r>
      <w:r w:rsidR="00B366F4">
        <w:rPr>
          <w:rFonts w:ascii="Times New Roman" w:hAnsi="Times New Roman" w:cs="Times New Roman"/>
          <w:sz w:val="28"/>
          <w:szCs w:val="28"/>
        </w:rPr>
        <w:t>Биогенная</w:t>
      </w:r>
      <w:r w:rsidRPr="00685F9A">
        <w:rPr>
          <w:rFonts w:ascii="Times New Roman" w:hAnsi="Times New Roman" w:cs="Times New Roman"/>
          <w:sz w:val="28"/>
          <w:szCs w:val="28"/>
        </w:rPr>
        <w:t xml:space="preserve">; г) </w:t>
      </w:r>
      <w:proofErr w:type="spellStart"/>
      <w:r w:rsidR="00B366F4">
        <w:rPr>
          <w:rFonts w:ascii="Times New Roman" w:hAnsi="Times New Roman" w:cs="Times New Roman"/>
          <w:sz w:val="28"/>
          <w:szCs w:val="28"/>
        </w:rPr>
        <w:t>Среднекристаллическая</w:t>
      </w:r>
      <w:proofErr w:type="spellEnd"/>
      <w:r w:rsidR="00674508">
        <w:rPr>
          <w:rFonts w:ascii="Times New Roman" w:hAnsi="Times New Roman" w:cs="Times New Roman"/>
          <w:sz w:val="28"/>
          <w:szCs w:val="28"/>
        </w:rPr>
        <w:t>.</w:t>
      </w:r>
    </w:p>
    <w:p w14:paraId="39448AB7" w14:textId="51E4527C" w:rsidR="003855FF" w:rsidRPr="00DE4262" w:rsidRDefault="00674508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Из чего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 xml:space="preserve">сформировалась </w:t>
      </w:r>
      <w:r w:rsidR="00AC138E">
        <w:rPr>
          <w:rFonts w:ascii="Times New Roman" w:hAnsi="Times New Roman" w:cs="Times New Roman"/>
          <w:b/>
          <w:sz w:val="28"/>
          <w:szCs w:val="28"/>
        </w:rPr>
        <w:t>Солнечная система</w:t>
      </w:r>
      <w:r w:rsidR="003855FF"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2D655168" w14:textId="71A355D7" w:rsidR="00AC138E" w:rsidRDefault="0022703B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>а)</w:t>
      </w:r>
      <w:r w:rsidR="00E32C94" w:rsidRPr="00DE4262">
        <w:rPr>
          <w:rFonts w:ascii="Times New Roman" w:hAnsi="Times New Roman" w:cs="Times New Roman"/>
          <w:sz w:val="28"/>
          <w:szCs w:val="28"/>
        </w:rPr>
        <w:t xml:space="preserve"> </w:t>
      </w:r>
      <w:r w:rsidR="00AC138E">
        <w:rPr>
          <w:rFonts w:ascii="Times New Roman" w:hAnsi="Times New Roman" w:cs="Times New Roman"/>
          <w:sz w:val="28"/>
          <w:szCs w:val="28"/>
        </w:rPr>
        <w:t>Холодное</w:t>
      </w:r>
      <w:r w:rsidR="00E32C94" w:rsidRPr="00DE4262">
        <w:rPr>
          <w:rFonts w:ascii="Times New Roman" w:hAnsi="Times New Roman" w:cs="Times New Roman"/>
          <w:sz w:val="28"/>
          <w:szCs w:val="28"/>
        </w:rPr>
        <w:t xml:space="preserve">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б) </w:t>
      </w:r>
      <w:r w:rsidR="00AC138E">
        <w:rPr>
          <w:rFonts w:ascii="Times New Roman" w:hAnsi="Times New Roman" w:cs="Times New Roman"/>
          <w:sz w:val="28"/>
          <w:szCs w:val="28"/>
        </w:rPr>
        <w:t>Из вещества из соседней системы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="003855FF" w:rsidRPr="00DE42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58A640D" w14:textId="0D48B5AE" w:rsidR="003855FF" w:rsidRPr="00DE4262" w:rsidRDefault="003855F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 w:rsidRPr="00DE4262">
        <w:rPr>
          <w:rFonts w:ascii="Times New Roman" w:hAnsi="Times New Roman" w:cs="Times New Roman"/>
          <w:sz w:val="28"/>
          <w:szCs w:val="28"/>
        </w:rPr>
        <w:t xml:space="preserve">в) </w:t>
      </w:r>
      <w:r w:rsidR="00AC138E">
        <w:rPr>
          <w:rFonts w:ascii="Times New Roman" w:hAnsi="Times New Roman" w:cs="Times New Roman"/>
          <w:sz w:val="28"/>
          <w:szCs w:val="28"/>
        </w:rPr>
        <w:t>Горячее</w:t>
      </w:r>
      <w:r w:rsidR="00E32C94" w:rsidRPr="00DE4262">
        <w:rPr>
          <w:rFonts w:ascii="Times New Roman" w:hAnsi="Times New Roman" w:cs="Times New Roman"/>
          <w:sz w:val="28"/>
          <w:szCs w:val="28"/>
        </w:rPr>
        <w:t xml:space="preserve"> газопылевое облако</w:t>
      </w:r>
      <w:r w:rsidR="00CB0F45" w:rsidRPr="00DE4262">
        <w:rPr>
          <w:rFonts w:ascii="Times New Roman" w:hAnsi="Times New Roman" w:cs="Times New Roman"/>
          <w:sz w:val="28"/>
          <w:szCs w:val="28"/>
        </w:rPr>
        <w:t>;</w:t>
      </w:r>
      <w:r w:rsidRPr="00DE4262">
        <w:rPr>
          <w:rFonts w:ascii="Times New Roman" w:hAnsi="Times New Roman" w:cs="Times New Roman"/>
          <w:sz w:val="28"/>
          <w:szCs w:val="28"/>
        </w:rPr>
        <w:t xml:space="preserve"> г) </w:t>
      </w:r>
      <w:r w:rsidR="00E32C94" w:rsidRPr="00DE4262">
        <w:rPr>
          <w:rFonts w:ascii="Times New Roman" w:hAnsi="Times New Roman" w:cs="Times New Roman"/>
          <w:sz w:val="28"/>
          <w:szCs w:val="28"/>
        </w:rPr>
        <w:t>Частицы Солнца</w:t>
      </w:r>
      <w:r w:rsidR="00CB0F45" w:rsidRPr="00DE4262">
        <w:rPr>
          <w:rFonts w:ascii="Times New Roman" w:hAnsi="Times New Roman" w:cs="Times New Roman"/>
          <w:sz w:val="28"/>
          <w:szCs w:val="28"/>
        </w:rPr>
        <w:t>.</w:t>
      </w:r>
    </w:p>
    <w:p w14:paraId="792D0AD4" w14:textId="1D78C6B8" w:rsidR="003855FF" w:rsidRDefault="003855FF" w:rsidP="00AB1C25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E32C94" w:rsidRPr="00DE4262">
        <w:rPr>
          <w:rFonts w:ascii="Times New Roman" w:hAnsi="Times New Roman" w:cs="Times New Roman"/>
          <w:b/>
          <w:sz w:val="28"/>
          <w:szCs w:val="28"/>
        </w:rPr>
        <w:t>В Тюмени на ул. Республика</w:t>
      </w:r>
      <w:r w:rsidR="00E32C94">
        <w:rPr>
          <w:rFonts w:ascii="Times New Roman" w:hAnsi="Times New Roman" w:cs="Times New Roman"/>
          <w:b/>
          <w:sz w:val="28"/>
          <w:szCs w:val="28"/>
        </w:rPr>
        <w:t xml:space="preserve"> между 42 и 44 домами есть булыжники, которые на самом деле являются строматолитами. Что такое строматолиты</w:t>
      </w:r>
      <w:r w:rsidR="00CB0F45">
        <w:rPr>
          <w:rFonts w:ascii="Times New Roman" w:hAnsi="Times New Roman" w:cs="Times New Roman"/>
          <w:b/>
          <w:sz w:val="28"/>
          <w:szCs w:val="28"/>
        </w:rPr>
        <w:t>?</w:t>
      </w:r>
    </w:p>
    <w:p w14:paraId="38BE11C8" w14:textId="205D27B5" w:rsidR="00E32C94" w:rsidRDefault="00AB1C25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6D693E8" wp14:editId="6CBBC4EC">
            <wp:extent cx="2240280" cy="1494078"/>
            <wp:effectExtent l="0" t="0" r="7620" b="0"/>
            <wp:docPr id="164197443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051" cy="1499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FB7D8" w14:textId="34A342C3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93E5B">
        <w:rPr>
          <w:rFonts w:ascii="Times New Roman" w:hAnsi="Times New Roman" w:cs="Times New Roman"/>
          <w:sz w:val="28"/>
          <w:szCs w:val="28"/>
        </w:rPr>
        <w:t>Организмы, относящиеся к ныне живущим кораллам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3FBD33C1" w14:textId="17EF176E" w:rsidR="00693E5B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AC138E" w:rsidRPr="00693E5B">
        <w:rPr>
          <w:rFonts w:ascii="Times New Roman" w:hAnsi="Times New Roman" w:cs="Times New Roman"/>
          <w:sz w:val="28"/>
          <w:szCs w:val="28"/>
        </w:rPr>
        <w:t>Постройка, являющаяся продуктом жизнедеятельности</w:t>
      </w:r>
      <w:r w:rsidR="00AC138E">
        <w:rPr>
          <w:rFonts w:ascii="Times New Roman" w:hAnsi="Times New Roman" w:cs="Times New Roman"/>
          <w:sz w:val="28"/>
          <w:szCs w:val="28"/>
        </w:rPr>
        <w:t xml:space="preserve"> микроорганизмов; </w:t>
      </w:r>
    </w:p>
    <w:p w14:paraId="46A40694" w14:textId="1CA700B3" w:rsidR="00693E5B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AC138E">
        <w:rPr>
          <w:rFonts w:ascii="Times New Roman" w:hAnsi="Times New Roman" w:cs="Times New Roman"/>
          <w:sz w:val="28"/>
          <w:szCs w:val="28"/>
        </w:rPr>
        <w:t>Осадочная горная порода, часто является коллектором;</w:t>
      </w:r>
    </w:p>
    <w:p w14:paraId="50056B7D" w14:textId="3DC6DB46" w:rsidR="00CB0F45" w:rsidRDefault="0047302F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AC138E">
        <w:rPr>
          <w:rFonts w:ascii="Times New Roman" w:hAnsi="Times New Roman" w:cs="Times New Roman"/>
          <w:sz w:val="28"/>
          <w:szCs w:val="28"/>
        </w:rPr>
        <w:t>Интрузивная горная порода, аналог гранита;</w:t>
      </w:r>
    </w:p>
    <w:p w14:paraId="7AF979A4" w14:textId="4C8CC456" w:rsidR="00CB0F45" w:rsidRDefault="00CB0F45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693E5B">
        <w:rPr>
          <w:rFonts w:ascii="Times New Roman" w:hAnsi="Times New Roman" w:cs="Times New Roman"/>
          <w:b/>
          <w:sz w:val="28"/>
          <w:szCs w:val="28"/>
        </w:rPr>
        <w:t>К какому типу залегания относятся отложения на этом фото</w:t>
      </w:r>
      <w:r>
        <w:rPr>
          <w:rFonts w:ascii="Times New Roman" w:hAnsi="Times New Roman" w:cs="Times New Roman"/>
          <w:b/>
          <w:sz w:val="28"/>
          <w:szCs w:val="28"/>
        </w:rPr>
        <w:t xml:space="preserve">? </w:t>
      </w:r>
    </w:p>
    <w:p w14:paraId="2DDD05F2" w14:textId="40C76357" w:rsidR="00693E5B" w:rsidRDefault="008A7097" w:rsidP="00CB0F45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4069879" wp14:editId="36B8DB24">
            <wp:extent cx="2759350" cy="1836420"/>
            <wp:effectExtent l="0" t="0" r="3175" b="0"/>
            <wp:docPr id="73622670" name="Рисунок 2" descr="去西西里岛游玩，有哪些地方不容错过？ - 知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去西西里岛游玩，有哪些地方不容错过？ - 知乎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75" cy="186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1DB68" w14:textId="0AA9698B" w:rsidR="00CB0F45" w:rsidRDefault="00CB0F45" w:rsidP="00CB0F45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FC76E0">
        <w:rPr>
          <w:rFonts w:ascii="Times New Roman" w:hAnsi="Times New Roman" w:cs="Times New Roman"/>
          <w:sz w:val="28"/>
          <w:szCs w:val="28"/>
        </w:rPr>
        <w:t>Наклонный</w:t>
      </w:r>
      <w:r w:rsidR="0047302F">
        <w:rPr>
          <w:rFonts w:ascii="Times New Roman" w:hAnsi="Times New Roman" w:cs="Times New Roman"/>
          <w:sz w:val="28"/>
          <w:szCs w:val="28"/>
        </w:rPr>
        <w:t xml:space="preserve">; б) </w:t>
      </w:r>
      <w:r w:rsidR="00FC76E0">
        <w:rPr>
          <w:rFonts w:ascii="Times New Roman" w:hAnsi="Times New Roman" w:cs="Times New Roman"/>
          <w:sz w:val="28"/>
          <w:szCs w:val="28"/>
        </w:rPr>
        <w:t>Складчатый</w:t>
      </w:r>
      <w:r w:rsidR="0047302F">
        <w:rPr>
          <w:rFonts w:ascii="Times New Roman" w:hAnsi="Times New Roman" w:cs="Times New Roman"/>
          <w:sz w:val="28"/>
          <w:szCs w:val="28"/>
        </w:rPr>
        <w:t xml:space="preserve">; в) </w:t>
      </w:r>
      <w:r w:rsidR="00FC76E0">
        <w:rPr>
          <w:rFonts w:ascii="Times New Roman" w:hAnsi="Times New Roman" w:cs="Times New Roman"/>
          <w:sz w:val="28"/>
          <w:szCs w:val="28"/>
        </w:rPr>
        <w:t>Горизонтальный; г)</w:t>
      </w:r>
      <w:r w:rsidR="00AF4BB7" w:rsidRPr="00AF4BB7">
        <w:rPr>
          <w:rFonts w:ascii="Times New Roman" w:hAnsi="Times New Roman" w:cs="Times New Roman"/>
          <w:sz w:val="28"/>
          <w:szCs w:val="28"/>
        </w:rPr>
        <w:t xml:space="preserve"> </w:t>
      </w:r>
      <w:r w:rsidR="00FC76E0">
        <w:rPr>
          <w:rFonts w:ascii="Times New Roman" w:hAnsi="Times New Roman" w:cs="Times New Roman"/>
          <w:sz w:val="28"/>
          <w:szCs w:val="28"/>
        </w:rPr>
        <w:t>Вертикальный</w:t>
      </w:r>
    </w:p>
    <w:p w14:paraId="5E1ACF30" w14:textId="480150B4" w:rsidR="0047302F" w:rsidRDefault="0047302F" w:rsidP="00D7095F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8.</w:t>
      </w:r>
      <w:r w:rsidR="002A2B21">
        <w:rPr>
          <w:rFonts w:ascii="Times New Roman" w:hAnsi="Times New Roman" w:cs="Times New Roman"/>
          <w:b/>
          <w:sz w:val="28"/>
          <w:szCs w:val="28"/>
        </w:rPr>
        <w:t xml:space="preserve"> Проницаемость </w:t>
      </w:r>
      <w:proofErr w:type="gramStart"/>
      <w:r w:rsidR="002A2B21">
        <w:rPr>
          <w:rFonts w:ascii="Times New Roman" w:hAnsi="Times New Roman" w:cs="Times New Roman"/>
          <w:b/>
          <w:sz w:val="28"/>
          <w:szCs w:val="28"/>
        </w:rPr>
        <w:t>- это</w:t>
      </w:r>
      <w:proofErr w:type="gramEnd"/>
      <w:r w:rsidR="00E97EEC">
        <w:rPr>
          <w:rFonts w:ascii="Times New Roman" w:hAnsi="Times New Roman" w:cs="Times New Roman"/>
          <w:b/>
          <w:sz w:val="28"/>
          <w:szCs w:val="28"/>
        </w:rPr>
        <w:t>?</w:t>
      </w:r>
    </w:p>
    <w:p w14:paraId="735A6DEC" w14:textId="189D11C9" w:rsidR="00D50909" w:rsidRDefault="00E97EE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2A2B21">
        <w:rPr>
          <w:rFonts w:ascii="Times New Roman" w:hAnsi="Times New Roman" w:cs="Times New Roman"/>
          <w:sz w:val="28"/>
          <w:szCs w:val="28"/>
        </w:rPr>
        <w:t>С</w:t>
      </w:r>
      <w:r w:rsidR="002A2B21" w:rsidRPr="002A2B21">
        <w:rPr>
          <w:rFonts w:ascii="Times New Roman" w:hAnsi="Times New Roman" w:cs="Times New Roman"/>
          <w:sz w:val="28"/>
          <w:szCs w:val="28"/>
        </w:rPr>
        <w:t>войство горной породы, характеризующее ее способность пропускать флюиды (нефть, газ и воду).</w:t>
      </w:r>
    </w:p>
    <w:p w14:paraId="50EC683A" w14:textId="6ED17199" w:rsidR="00D50909" w:rsidRDefault="00E97EE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2A2B21">
        <w:rPr>
          <w:rFonts w:ascii="Times New Roman" w:hAnsi="Times New Roman" w:cs="Times New Roman"/>
          <w:sz w:val="28"/>
          <w:szCs w:val="28"/>
        </w:rPr>
        <w:t>Способность горной породы накапливать в себе флюид (нефть, газ, воду)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504EB605" w14:textId="741B21DA" w:rsidR="00D50909" w:rsidRDefault="00E97EE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2A2B21">
        <w:rPr>
          <w:rFonts w:ascii="Times New Roman" w:hAnsi="Times New Roman" w:cs="Times New Roman"/>
          <w:sz w:val="28"/>
          <w:szCs w:val="28"/>
        </w:rPr>
        <w:t>Степень уплотненности горной породы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58B5D4C" w14:textId="6FB6F997" w:rsidR="00E97EEC" w:rsidRDefault="00E97EE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2A2B21">
        <w:rPr>
          <w:rFonts w:ascii="Times New Roman" w:hAnsi="Times New Roman" w:cs="Times New Roman"/>
          <w:sz w:val="28"/>
          <w:szCs w:val="28"/>
        </w:rPr>
        <w:t>Характеристика интрузивных тел, которая определяется в проникновении магмы в недра Земли с последующей кристаллизацией</w:t>
      </w:r>
      <w:r w:rsidR="00D50909">
        <w:rPr>
          <w:rFonts w:ascii="Times New Roman" w:hAnsi="Times New Roman" w:cs="Times New Roman"/>
          <w:sz w:val="28"/>
          <w:szCs w:val="28"/>
        </w:rPr>
        <w:t>.</w:t>
      </w:r>
    </w:p>
    <w:p w14:paraId="0E8705ED" w14:textId="5270C4DE" w:rsidR="00E97EEC" w:rsidRDefault="00E97EEC" w:rsidP="00D7095F">
      <w:pPr>
        <w:spacing w:after="0"/>
        <w:ind w:firstLine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D50909">
        <w:rPr>
          <w:rFonts w:ascii="Times New Roman" w:hAnsi="Times New Roman" w:cs="Times New Roman"/>
          <w:b/>
          <w:sz w:val="28"/>
          <w:szCs w:val="28"/>
        </w:rPr>
        <w:t>Какие</w:t>
      </w:r>
      <w:r w:rsidR="002A2B21">
        <w:rPr>
          <w:rFonts w:ascii="Times New Roman" w:hAnsi="Times New Roman" w:cs="Times New Roman"/>
          <w:b/>
          <w:sz w:val="28"/>
          <w:szCs w:val="28"/>
        </w:rPr>
        <w:t>(ую)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задачи</w:t>
      </w:r>
      <w:r w:rsidR="00FC76E0">
        <w:rPr>
          <w:rFonts w:ascii="Times New Roman" w:hAnsi="Times New Roman" w:cs="Times New Roman"/>
          <w:b/>
          <w:sz w:val="28"/>
          <w:szCs w:val="28"/>
        </w:rPr>
        <w:t>(у)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решает бурение </w:t>
      </w:r>
      <w:r w:rsidR="002A2B21">
        <w:rPr>
          <w:rFonts w:ascii="Times New Roman" w:hAnsi="Times New Roman" w:cs="Times New Roman"/>
          <w:b/>
          <w:sz w:val="28"/>
          <w:szCs w:val="28"/>
        </w:rPr>
        <w:t>разведочной</w:t>
      </w:r>
      <w:r w:rsidR="00D50909">
        <w:rPr>
          <w:rFonts w:ascii="Times New Roman" w:hAnsi="Times New Roman" w:cs="Times New Roman"/>
          <w:b/>
          <w:sz w:val="28"/>
          <w:szCs w:val="28"/>
        </w:rPr>
        <w:t xml:space="preserve"> скважины</w:t>
      </w:r>
      <w:r w:rsidR="0000637C">
        <w:rPr>
          <w:rFonts w:ascii="Times New Roman" w:hAnsi="Times New Roman" w:cs="Times New Roman"/>
          <w:b/>
          <w:sz w:val="28"/>
          <w:szCs w:val="28"/>
        </w:rPr>
        <w:t>?</w:t>
      </w:r>
    </w:p>
    <w:p w14:paraId="19612AD0" w14:textId="77777777" w:rsidR="00D50909" w:rsidRDefault="0000637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D50909">
        <w:rPr>
          <w:rFonts w:ascii="Times New Roman" w:hAnsi="Times New Roman" w:cs="Times New Roman"/>
          <w:sz w:val="28"/>
          <w:szCs w:val="28"/>
        </w:rPr>
        <w:t>Изучение разреза больших территорий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1226D84" w14:textId="77777777" w:rsidR="002A2B21" w:rsidRDefault="0000637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2A2B21">
        <w:rPr>
          <w:rFonts w:ascii="Times New Roman" w:hAnsi="Times New Roman" w:cs="Times New Roman"/>
          <w:sz w:val="28"/>
          <w:szCs w:val="28"/>
        </w:rPr>
        <w:t xml:space="preserve">Открытие новых месторождений; </w:t>
      </w:r>
    </w:p>
    <w:p w14:paraId="6731D3A3" w14:textId="0C8970B2" w:rsidR="00D50909" w:rsidRDefault="0000637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2A2B21">
        <w:rPr>
          <w:rFonts w:ascii="Times New Roman" w:hAnsi="Times New Roman" w:cs="Times New Roman"/>
          <w:sz w:val="28"/>
          <w:szCs w:val="28"/>
        </w:rPr>
        <w:t>Захоронение ядерных отходов.</w:t>
      </w:r>
    </w:p>
    <w:p w14:paraId="6AF70055" w14:textId="77777777" w:rsidR="00D50909" w:rsidRDefault="0000637C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D50909">
        <w:rPr>
          <w:rFonts w:ascii="Times New Roman" w:hAnsi="Times New Roman" w:cs="Times New Roman"/>
          <w:sz w:val="28"/>
          <w:szCs w:val="28"/>
        </w:rPr>
        <w:t>Предварительная оценка нефтегазоносности региона;</w:t>
      </w:r>
    </w:p>
    <w:p w14:paraId="6CFB1C5A" w14:textId="388CCC61" w:rsidR="0000637C" w:rsidRDefault="00D50909" w:rsidP="00D7095F">
      <w:pPr>
        <w:spacing w:after="0"/>
        <w:ind w:left="-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</w:t>
      </w:r>
      <w:r w:rsidR="002A2B21">
        <w:rPr>
          <w:rFonts w:ascii="Times New Roman" w:hAnsi="Times New Roman" w:cs="Times New Roman"/>
          <w:sz w:val="28"/>
          <w:szCs w:val="28"/>
        </w:rPr>
        <w:t xml:space="preserve">Добыча нефти и газа; </w:t>
      </w:r>
    </w:p>
    <w:p w14:paraId="787B9EEE" w14:textId="1F249853" w:rsidR="00F2709B" w:rsidRDefault="00F2709B" w:rsidP="00AB1C25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D50909" w:rsidRPr="005615CA">
        <w:t>.</w:t>
      </w:r>
      <w:proofErr w:type="gramEnd"/>
      <w:r w:rsidR="00D50909" w:rsidRPr="005615CA">
        <w:t xml:space="preserve"> </w:t>
      </w:r>
      <w:r w:rsidR="00D50909" w:rsidRPr="00623456">
        <w:rPr>
          <w:rFonts w:ascii="Times New Roman" w:hAnsi="Times New Roman" w:cs="Times New Roman"/>
          <w:b/>
          <w:sz w:val="28"/>
          <w:szCs w:val="28"/>
        </w:rPr>
        <w:t xml:space="preserve">С помощью фациального анализа геологи могут определить условия, при которых отложились те или иные горные породы. Фациальный анализ 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подразделяется на литолого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>фа</w:t>
      </w:r>
      <w:r w:rsidR="00DE4262" w:rsidRPr="00DE4262">
        <w:rPr>
          <w:rFonts w:ascii="Times New Roman" w:hAnsi="Times New Roman" w:cs="Times New Roman"/>
          <w:b/>
          <w:sz w:val="28"/>
          <w:szCs w:val="28"/>
        </w:rPr>
        <w:t>ц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иальный и </w:t>
      </w:r>
      <w:proofErr w:type="spellStart"/>
      <w:r w:rsidR="00D50909" w:rsidRPr="00DE4262">
        <w:rPr>
          <w:rFonts w:ascii="Times New Roman" w:hAnsi="Times New Roman" w:cs="Times New Roman"/>
          <w:b/>
          <w:sz w:val="28"/>
          <w:szCs w:val="28"/>
        </w:rPr>
        <w:t>био</w:t>
      </w:r>
      <w:proofErr w:type="spellEnd"/>
      <w:r w:rsidR="00DE4262" w:rsidRPr="00DE4262">
        <w:rPr>
          <w:rFonts w:ascii="Times New Roman" w:hAnsi="Times New Roman" w:cs="Times New Roman"/>
          <w:b/>
          <w:sz w:val="28"/>
          <w:szCs w:val="28"/>
        </w:rPr>
        <w:t>-</w:t>
      </w:r>
      <w:r w:rsidR="00D50909" w:rsidRPr="00DE4262">
        <w:rPr>
          <w:rFonts w:ascii="Times New Roman" w:hAnsi="Times New Roman" w:cs="Times New Roman"/>
          <w:b/>
          <w:sz w:val="28"/>
          <w:szCs w:val="28"/>
        </w:rPr>
        <w:t xml:space="preserve">фациальный.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Какие характеристики учитываются при </w:t>
      </w:r>
      <w:proofErr w:type="spellStart"/>
      <w:r w:rsidR="00623456" w:rsidRPr="00DE4262">
        <w:rPr>
          <w:rFonts w:ascii="Times New Roman" w:hAnsi="Times New Roman" w:cs="Times New Roman"/>
          <w:b/>
          <w:sz w:val="28"/>
          <w:szCs w:val="28"/>
        </w:rPr>
        <w:t>литологофациальном</w:t>
      </w:r>
      <w:proofErr w:type="spellEnd"/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 анализе</w:t>
      </w:r>
      <w:r w:rsidRPr="00DE4262">
        <w:rPr>
          <w:rFonts w:ascii="Times New Roman" w:hAnsi="Times New Roman" w:cs="Times New Roman"/>
          <w:b/>
          <w:sz w:val="28"/>
          <w:szCs w:val="28"/>
        </w:rPr>
        <w:t>?</w:t>
      </w:r>
    </w:p>
    <w:p w14:paraId="398D0294" w14:textId="04337C58" w:rsidR="00F2709B" w:rsidRDefault="00F2709B" w:rsidP="00F2709B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623456">
        <w:rPr>
          <w:rFonts w:ascii="Times New Roman" w:hAnsi="Times New Roman" w:cs="Times New Roman"/>
          <w:sz w:val="28"/>
          <w:szCs w:val="28"/>
        </w:rPr>
        <w:t>Структура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623456">
        <w:rPr>
          <w:rFonts w:ascii="Times New Roman" w:hAnsi="Times New Roman" w:cs="Times New Roman"/>
          <w:sz w:val="28"/>
          <w:szCs w:val="28"/>
        </w:rPr>
        <w:t>Текстура</w:t>
      </w:r>
      <w:r>
        <w:rPr>
          <w:rFonts w:ascii="Times New Roman" w:hAnsi="Times New Roman" w:cs="Times New Roman"/>
          <w:sz w:val="28"/>
          <w:szCs w:val="28"/>
        </w:rPr>
        <w:t xml:space="preserve">; в) </w:t>
      </w:r>
      <w:r w:rsidR="00623456">
        <w:rPr>
          <w:rFonts w:ascii="Times New Roman" w:hAnsi="Times New Roman" w:cs="Times New Roman"/>
          <w:sz w:val="28"/>
          <w:szCs w:val="28"/>
        </w:rPr>
        <w:t>Состав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1A8B3D1" w14:textId="678B3B35" w:rsidR="00F2709B" w:rsidRDefault="00DD75DB" w:rsidP="00AB1C25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="002A2B21">
        <w:rPr>
          <w:rFonts w:ascii="Times New Roman" w:hAnsi="Times New Roman" w:cs="Times New Roman"/>
          <w:b/>
          <w:sz w:val="28"/>
          <w:szCs w:val="28"/>
        </w:rPr>
        <w:t xml:space="preserve">У некоторых минералов </w:t>
      </w:r>
      <w:r w:rsidR="002A2B21" w:rsidRPr="002A2B21">
        <w:rPr>
          <w:rFonts w:ascii="Times New Roman" w:hAnsi="Times New Roman" w:cs="Times New Roman"/>
          <w:b/>
          <w:sz w:val="28"/>
          <w:szCs w:val="28"/>
        </w:rPr>
        <w:t>физическое явлени</w:t>
      </w:r>
      <w:r w:rsidR="00FC76E0">
        <w:rPr>
          <w:rFonts w:ascii="Times New Roman" w:hAnsi="Times New Roman" w:cs="Times New Roman"/>
          <w:b/>
          <w:sz w:val="28"/>
          <w:szCs w:val="28"/>
        </w:rPr>
        <w:t>е рассеяния света мутной средой</w:t>
      </w:r>
      <w:r w:rsidR="002A2B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76E0">
        <w:rPr>
          <w:rFonts w:ascii="Times New Roman" w:hAnsi="Times New Roman" w:cs="Times New Roman"/>
          <w:b/>
          <w:sz w:val="28"/>
          <w:szCs w:val="28"/>
        </w:rPr>
        <w:t>обусловлено</w:t>
      </w:r>
      <w:r w:rsidR="002A2B21" w:rsidRPr="002A2B21">
        <w:rPr>
          <w:rFonts w:ascii="Times New Roman" w:hAnsi="Times New Roman" w:cs="Times New Roman"/>
          <w:b/>
          <w:sz w:val="28"/>
          <w:szCs w:val="28"/>
        </w:rPr>
        <w:t xml:space="preserve"> её оптической неоднородностью.</w:t>
      </w:r>
      <w:r w:rsidR="00AB1C25">
        <w:rPr>
          <w:rFonts w:ascii="Times New Roman" w:hAnsi="Times New Roman" w:cs="Times New Roman"/>
          <w:b/>
          <w:sz w:val="28"/>
          <w:szCs w:val="28"/>
        </w:rPr>
        <w:t xml:space="preserve"> Из-за этого, при освещении, у таких минералов</w:t>
      </w:r>
      <w:r w:rsidR="00015D77" w:rsidRPr="00DE426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B1C25">
        <w:rPr>
          <w:rFonts w:ascii="Times New Roman" w:hAnsi="Times New Roman" w:cs="Times New Roman"/>
          <w:b/>
          <w:sz w:val="28"/>
          <w:szCs w:val="28"/>
        </w:rPr>
        <w:t xml:space="preserve">появляется множество ярких пятен разных цветов. </w:t>
      </w:r>
      <w:r w:rsidR="00015D77" w:rsidRPr="00DE4262">
        <w:rPr>
          <w:rFonts w:ascii="Times New Roman" w:hAnsi="Times New Roman" w:cs="Times New Roman"/>
          <w:b/>
          <w:sz w:val="28"/>
          <w:szCs w:val="28"/>
        </w:rPr>
        <w:t>Наиболее сильно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 xml:space="preserve"> эта характеристика проявляется у </w:t>
      </w:r>
      <w:r w:rsidR="00AB1C25">
        <w:rPr>
          <w:rFonts w:ascii="Times New Roman" w:hAnsi="Times New Roman" w:cs="Times New Roman"/>
          <w:b/>
          <w:sz w:val="28"/>
          <w:szCs w:val="28"/>
        </w:rPr>
        <w:t>опала</w:t>
      </w:r>
      <w:r w:rsidR="00015D77" w:rsidRPr="00015D77">
        <w:rPr>
          <w:rFonts w:ascii="Times New Roman" w:hAnsi="Times New Roman" w:cs="Times New Roman"/>
          <w:b/>
          <w:sz w:val="28"/>
          <w:szCs w:val="28"/>
        </w:rPr>
        <w:t>. Как называется это свойство?</w:t>
      </w:r>
    </w:p>
    <w:p w14:paraId="700740C6" w14:textId="290C3A06" w:rsidR="00B503AB" w:rsidRDefault="00AB1C25" w:rsidP="00F2709B">
      <w:pPr>
        <w:spacing w:after="0"/>
        <w:ind w:left="-142" w:firstLine="426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F9C64A2" wp14:editId="119C5D6D">
            <wp:extent cx="2439351" cy="1485900"/>
            <wp:effectExtent l="0" t="0" r="0" b="0"/>
            <wp:docPr id="1817409897" name="Рисунок 1" descr="Опалесценция | это... Что такое Опалесценция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Опалесценция | это... Что такое Опалесценция?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8" t="22525" r="15996" b="16007"/>
                    <a:stretch/>
                  </pic:blipFill>
                  <pic:spPr bwMode="auto">
                    <a:xfrm>
                      <a:off x="0" y="0"/>
                      <a:ext cx="2480782" cy="1511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4CE2D7" w14:textId="77777777" w:rsidR="00DD75DB" w:rsidRDefault="00DD75DB" w:rsidP="00F2709B">
      <w:pPr>
        <w:spacing w:after="0"/>
        <w:ind w:left="-142" w:firstLine="426"/>
        <w:rPr>
          <w:noProof/>
          <w:lang w:eastAsia="ru-RU"/>
        </w:rPr>
      </w:pPr>
    </w:p>
    <w:p w14:paraId="60250E33" w14:textId="77777777" w:rsidR="00AB1C25" w:rsidRDefault="00DD75DB" w:rsidP="00AB1C25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DD75DB">
        <w:t xml:space="preserve"> </w:t>
      </w:r>
      <w:r w:rsidR="00AB1C25">
        <w:rPr>
          <w:rFonts w:ascii="Times New Roman" w:hAnsi="Times New Roman" w:cs="Times New Roman"/>
          <w:sz w:val="28"/>
          <w:szCs w:val="28"/>
        </w:rPr>
        <w:t>Анизотропия твердости;</w:t>
      </w:r>
    </w:p>
    <w:p w14:paraId="72D4A2FF" w14:textId="42391905" w:rsidR="00DD75DB" w:rsidRP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AB1C25">
        <w:rPr>
          <w:rFonts w:ascii="Times New Roman" w:hAnsi="Times New Roman" w:cs="Times New Roman"/>
          <w:sz w:val="28"/>
          <w:szCs w:val="28"/>
        </w:rPr>
        <w:t>Радужная побежалость</w:t>
      </w:r>
      <w:r w:rsidR="00AB1C25" w:rsidRPr="00B503AB">
        <w:rPr>
          <w:rFonts w:ascii="Times New Roman" w:hAnsi="Times New Roman" w:cs="Times New Roman"/>
          <w:sz w:val="28"/>
          <w:szCs w:val="28"/>
        </w:rPr>
        <w:t>;</w:t>
      </w:r>
    </w:p>
    <w:p w14:paraId="627DF903" w14:textId="59AB59DF" w:rsidR="00B503AB" w:rsidRDefault="00DD75DB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B503AB">
        <w:rPr>
          <w:rFonts w:ascii="Times New Roman" w:hAnsi="Times New Roman" w:cs="Times New Roman"/>
          <w:sz w:val="28"/>
          <w:szCs w:val="28"/>
        </w:rPr>
        <w:t xml:space="preserve"> </w:t>
      </w:r>
      <w:r w:rsidR="00015D77">
        <w:rPr>
          <w:rFonts w:ascii="Times New Roman" w:hAnsi="Times New Roman" w:cs="Times New Roman"/>
          <w:sz w:val="28"/>
          <w:szCs w:val="28"/>
        </w:rPr>
        <w:t>Слоистость</w:t>
      </w:r>
      <w:r w:rsidR="00B503AB">
        <w:rPr>
          <w:rFonts w:ascii="Times New Roman" w:hAnsi="Times New Roman" w:cs="Times New Roman"/>
          <w:sz w:val="28"/>
          <w:szCs w:val="28"/>
        </w:rPr>
        <w:t>;</w:t>
      </w:r>
    </w:p>
    <w:p w14:paraId="09A26E86" w14:textId="77777777" w:rsidR="00AB1C25" w:rsidRPr="00B503AB" w:rsidRDefault="00B503AB" w:rsidP="00AB1C25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AB1C25">
        <w:rPr>
          <w:rFonts w:ascii="Times New Roman" w:hAnsi="Times New Roman" w:cs="Times New Roman"/>
          <w:sz w:val="28"/>
          <w:szCs w:val="28"/>
        </w:rPr>
        <w:t>Опалесценция</w:t>
      </w:r>
      <w:r w:rsidR="00AB1C25" w:rsidRPr="00B503AB">
        <w:rPr>
          <w:rFonts w:ascii="Times New Roman" w:hAnsi="Times New Roman" w:cs="Times New Roman"/>
          <w:sz w:val="28"/>
          <w:szCs w:val="28"/>
        </w:rPr>
        <w:t>;</w:t>
      </w:r>
    </w:p>
    <w:p w14:paraId="47BF8B94" w14:textId="41836F72" w:rsidR="00015D77" w:rsidRDefault="00015D77" w:rsidP="00F2709B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</w:t>
      </w:r>
      <w:r w:rsidR="00AB1C25">
        <w:rPr>
          <w:rFonts w:ascii="Times New Roman" w:hAnsi="Times New Roman" w:cs="Times New Roman"/>
          <w:sz w:val="28"/>
          <w:szCs w:val="28"/>
        </w:rPr>
        <w:t>Флюоресценция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7E75817" w14:textId="0BB54C16" w:rsidR="00B503AB" w:rsidRDefault="00B503AB" w:rsidP="00B503AB">
      <w:pPr>
        <w:spacing w:after="0"/>
        <w:ind w:left="-142" w:firstLine="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="00AB1C25">
        <w:rPr>
          <w:rFonts w:ascii="Times New Roman" w:hAnsi="Times New Roman" w:cs="Times New Roman"/>
          <w:b/>
          <w:sz w:val="28"/>
          <w:szCs w:val="28"/>
        </w:rPr>
        <w:t>Какая порода чаще всего является породой-коллектором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412B2B2B" w14:textId="04F81339" w:rsidR="00B503AB" w:rsidRDefault="00B503AB" w:rsidP="00B503AB">
      <w:pPr>
        <w:spacing w:after="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AB1C25">
        <w:rPr>
          <w:rFonts w:ascii="Times New Roman" w:hAnsi="Times New Roman" w:cs="Times New Roman"/>
          <w:sz w:val="28"/>
          <w:szCs w:val="28"/>
        </w:rPr>
        <w:t>Алевролит</w:t>
      </w:r>
      <w:r>
        <w:rPr>
          <w:rFonts w:ascii="Times New Roman" w:hAnsi="Times New Roman" w:cs="Times New Roman"/>
          <w:sz w:val="28"/>
          <w:szCs w:val="28"/>
        </w:rPr>
        <w:t xml:space="preserve">; б) </w:t>
      </w:r>
      <w:r w:rsidR="00AB1C25">
        <w:rPr>
          <w:rFonts w:ascii="Times New Roman" w:hAnsi="Times New Roman" w:cs="Times New Roman"/>
          <w:sz w:val="28"/>
          <w:szCs w:val="28"/>
        </w:rPr>
        <w:t>Галька</w:t>
      </w:r>
      <w:r>
        <w:rPr>
          <w:rFonts w:ascii="Times New Roman" w:hAnsi="Times New Roman" w:cs="Times New Roman"/>
          <w:sz w:val="28"/>
          <w:szCs w:val="28"/>
        </w:rPr>
        <w:t xml:space="preserve">; в) </w:t>
      </w:r>
      <w:r w:rsidR="00AB1C25">
        <w:rPr>
          <w:rFonts w:ascii="Times New Roman" w:hAnsi="Times New Roman" w:cs="Times New Roman"/>
          <w:sz w:val="28"/>
          <w:szCs w:val="28"/>
        </w:rPr>
        <w:t>Песчаник</w:t>
      </w:r>
      <w:r>
        <w:rPr>
          <w:rFonts w:ascii="Times New Roman" w:hAnsi="Times New Roman" w:cs="Times New Roman"/>
          <w:sz w:val="28"/>
          <w:szCs w:val="28"/>
        </w:rPr>
        <w:t>; г)</w:t>
      </w:r>
      <w:r w:rsidRPr="00F2709B">
        <w:rPr>
          <w:rFonts w:ascii="Times New Roman" w:hAnsi="Times New Roman" w:cs="Times New Roman"/>
          <w:sz w:val="28"/>
          <w:szCs w:val="28"/>
        </w:rPr>
        <w:t xml:space="preserve"> </w:t>
      </w:r>
      <w:r w:rsidR="00AB1C25">
        <w:rPr>
          <w:rFonts w:ascii="Times New Roman" w:hAnsi="Times New Roman" w:cs="Times New Roman"/>
          <w:sz w:val="28"/>
          <w:szCs w:val="28"/>
        </w:rPr>
        <w:t>Змеевик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023EF08" w14:textId="77777777" w:rsidR="000F0DA2" w:rsidRPr="000F0DA2" w:rsidRDefault="000F0DA2" w:rsidP="000F0DA2">
      <w:pPr>
        <w:spacing w:after="0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(2 балла)</w:t>
      </w:r>
    </w:p>
    <w:p w14:paraId="6D95DAA6" w14:textId="3120928A" w:rsidR="006D7CB6" w:rsidRPr="00DE4262" w:rsidRDefault="006D7CB6" w:rsidP="00D7095F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13. 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Перечислите </w:t>
      </w:r>
      <w:r w:rsidR="00CC1B95">
        <w:rPr>
          <w:rFonts w:ascii="Times New Roman" w:hAnsi="Times New Roman" w:cs="Times New Roman"/>
          <w:b/>
          <w:sz w:val="28"/>
          <w:szCs w:val="28"/>
        </w:rPr>
        <w:t xml:space="preserve">пять </w:t>
      </w:r>
      <w:r w:rsidR="00FC76E0">
        <w:rPr>
          <w:rFonts w:ascii="Times New Roman" w:hAnsi="Times New Roman" w:cs="Times New Roman"/>
          <w:b/>
          <w:sz w:val="28"/>
          <w:szCs w:val="28"/>
        </w:rPr>
        <w:t>наук, являющихс</w:t>
      </w:r>
      <w:r w:rsidR="004D0C19">
        <w:rPr>
          <w:rFonts w:ascii="Times New Roman" w:hAnsi="Times New Roman" w:cs="Times New Roman"/>
          <w:b/>
          <w:sz w:val="28"/>
          <w:szCs w:val="28"/>
        </w:rPr>
        <w:t xml:space="preserve">я </w:t>
      </w:r>
      <w:r w:rsidR="004D0C19" w:rsidRPr="00DE4262">
        <w:rPr>
          <w:rFonts w:ascii="Times New Roman" w:hAnsi="Times New Roman" w:cs="Times New Roman"/>
          <w:b/>
          <w:sz w:val="28"/>
          <w:szCs w:val="28"/>
        </w:rPr>
        <w:t>частью геологии.</w:t>
      </w:r>
    </w:p>
    <w:p w14:paraId="28F1FCDB" w14:textId="19EA8FB6" w:rsidR="000F0DA2" w:rsidRPr="006D7CB6" w:rsidRDefault="000F0DA2" w:rsidP="00D7095F">
      <w:pPr>
        <w:spacing w:after="0"/>
        <w:ind w:left="-142"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14. </w:t>
      </w:r>
      <w:r w:rsidR="00623456" w:rsidRPr="00DE4262">
        <w:rPr>
          <w:rFonts w:ascii="Times New Roman" w:hAnsi="Times New Roman" w:cs="Times New Roman"/>
          <w:b/>
          <w:sz w:val="28"/>
          <w:szCs w:val="28"/>
        </w:rPr>
        <w:t xml:space="preserve">Дайте определение </w:t>
      </w:r>
      <w:r w:rsidR="004B491E" w:rsidRPr="00DE4262">
        <w:rPr>
          <w:rFonts w:ascii="Times New Roman" w:hAnsi="Times New Roman" w:cs="Times New Roman"/>
          <w:b/>
          <w:sz w:val="28"/>
          <w:szCs w:val="28"/>
        </w:rPr>
        <w:t>термину «</w:t>
      </w:r>
      <w:r w:rsidR="00AB1C25">
        <w:rPr>
          <w:rFonts w:ascii="Times New Roman" w:hAnsi="Times New Roman" w:cs="Times New Roman"/>
          <w:b/>
          <w:sz w:val="28"/>
          <w:szCs w:val="28"/>
        </w:rPr>
        <w:t>продольная</w:t>
      </w:r>
      <w:r w:rsidR="00623456">
        <w:rPr>
          <w:rFonts w:ascii="Times New Roman" w:hAnsi="Times New Roman" w:cs="Times New Roman"/>
          <w:b/>
          <w:sz w:val="28"/>
          <w:szCs w:val="28"/>
        </w:rPr>
        <w:t xml:space="preserve"> волн</w:t>
      </w:r>
      <w:r w:rsidR="004B491E">
        <w:rPr>
          <w:rFonts w:ascii="Times New Roman" w:hAnsi="Times New Roman" w:cs="Times New Roman"/>
          <w:b/>
          <w:sz w:val="28"/>
          <w:szCs w:val="28"/>
        </w:rPr>
        <w:t>а»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0F15444A" w14:textId="77777777" w:rsidR="000F0DA2" w:rsidRDefault="00685F9A" w:rsidP="000F0DA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Часть В</w:t>
      </w:r>
    </w:p>
    <w:p w14:paraId="3DE97152" w14:textId="77777777" w:rsidR="00685F9A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(3 балла)</w:t>
      </w:r>
    </w:p>
    <w:p w14:paraId="3FAD3799" w14:textId="2DD8AC95" w:rsidR="00685F9A" w:rsidRDefault="00015D77" w:rsidP="00685F9A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Перед вами фото </w:t>
      </w:r>
      <w:r w:rsidRPr="00DE4262">
        <w:rPr>
          <w:rFonts w:ascii="Times New Roman" w:hAnsi="Times New Roman" w:cs="Times New Roman"/>
          <w:b/>
          <w:sz w:val="28"/>
          <w:szCs w:val="28"/>
        </w:rPr>
        <w:t>шлифа г</w:t>
      </w:r>
      <w:r>
        <w:rPr>
          <w:rFonts w:ascii="Times New Roman" w:hAnsi="Times New Roman" w:cs="Times New Roman"/>
          <w:b/>
          <w:sz w:val="28"/>
          <w:szCs w:val="28"/>
        </w:rPr>
        <w:t>орной породы</w:t>
      </w:r>
      <w:r w:rsidR="004B491E">
        <w:rPr>
          <w:rFonts w:ascii="Times New Roman" w:hAnsi="Times New Roman" w:cs="Times New Roman"/>
          <w:b/>
          <w:sz w:val="28"/>
          <w:szCs w:val="28"/>
        </w:rPr>
        <w:t xml:space="preserve"> – тонкого среза</w:t>
      </w:r>
      <w:r>
        <w:rPr>
          <w:rFonts w:ascii="Times New Roman" w:hAnsi="Times New Roman" w:cs="Times New Roman"/>
          <w:b/>
          <w:sz w:val="28"/>
          <w:szCs w:val="28"/>
        </w:rPr>
        <w:t>. Напишите название элементов, отмеченны</w:t>
      </w:r>
      <w:r w:rsidR="0002281F">
        <w:rPr>
          <w:rFonts w:ascii="Times New Roman" w:hAnsi="Times New Roman" w:cs="Times New Roman"/>
          <w:b/>
          <w:sz w:val="28"/>
          <w:szCs w:val="28"/>
        </w:rPr>
        <w:t>х</w:t>
      </w:r>
      <w:r>
        <w:rPr>
          <w:rFonts w:ascii="Times New Roman" w:hAnsi="Times New Roman" w:cs="Times New Roman"/>
          <w:b/>
          <w:sz w:val="28"/>
          <w:szCs w:val="28"/>
        </w:rPr>
        <w:t xml:space="preserve"> цифр</w:t>
      </w:r>
      <w:r w:rsidR="004B491E">
        <w:rPr>
          <w:rFonts w:ascii="Times New Roman" w:hAnsi="Times New Roman" w:cs="Times New Roman"/>
          <w:b/>
          <w:sz w:val="28"/>
          <w:szCs w:val="28"/>
        </w:rPr>
        <w:t>ами</w:t>
      </w:r>
      <w:r w:rsidR="0002281F">
        <w:rPr>
          <w:rFonts w:ascii="Times New Roman" w:hAnsi="Times New Roman" w:cs="Times New Roman"/>
          <w:b/>
          <w:sz w:val="28"/>
          <w:szCs w:val="28"/>
        </w:rPr>
        <w:t xml:space="preserve"> 2 и 3</w:t>
      </w:r>
      <w:r w:rsidR="00685F9A">
        <w:rPr>
          <w:rFonts w:ascii="Times New Roman" w:hAnsi="Times New Roman" w:cs="Times New Roman"/>
          <w:b/>
          <w:sz w:val="28"/>
          <w:szCs w:val="28"/>
        </w:rPr>
        <w:t>?</w:t>
      </w:r>
    </w:p>
    <w:p w14:paraId="0D9C35D4" w14:textId="0BF2A43F" w:rsidR="00015D77" w:rsidRDefault="00015D77" w:rsidP="00015D77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693AE9E" wp14:editId="6894054E">
            <wp:extent cx="2628900" cy="1926845"/>
            <wp:effectExtent l="0" t="0" r="0" b="0"/>
            <wp:docPr id="165568169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681694" name="Рисунок 165568169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966" cy="1934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AB621" w14:textId="77777777" w:rsidR="000F0DA2" w:rsidRPr="00DE426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(5 баллов)</w:t>
      </w:r>
    </w:p>
    <w:p w14:paraId="5145656F" w14:textId="1F656211" w:rsidR="009B5156" w:rsidRPr="00DE4262" w:rsidRDefault="009B5156" w:rsidP="00D7095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В чем отличие отложений </w:t>
      </w:r>
      <w:r w:rsidR="00AF7661">
        <w:rPr>
          <w:rFonts w:ascii="Times New Roman" w:hAnsi="Times New Roman" w:cs="Times New Roman"/>
          <w:b/>
          <w:sz w:val="28"/>
          <w:szCs w:val="28"/>
        </w:rPr>
        <w:t>временных водных потоков от озер</w:t>
      </w:r>
      <w:r w:rsidR="00AC138E">
        <w:rPr>
          <w:rFonts w:ascii="Times New Roman" w:hAnsi="Times New Roman" w:cs="Times New Roman"/>
          <w:b/>
          <w:sz w:val="28"/>
          <w:szCs w:val="28"/>
        </w:rPr>
        <w:t>ных</w:t>
      </w:r>
      <w:r w:rsidRPr="00DE4262">
        <w:rPr>
          <w:rFonts w:ascii="Times New Roman" w:hAnsi="Times New Roman" w:cs="Times New Roman"/>
          <w:b/>
          <w:sz w:val="28"/>
          <w:szCs w:val="28"/>
        </w:rPr>
        <w:t>? Дайте ответ с точки зрения фациального анализа</w:t>
      </w:r>
      <w:r w:rsidR="0036097D">
        <w:rPr>
          <w:rFonts w:ascii="Times New Roman" w:hAnsi="Times New Roman" w:cs="Times New Roman"/>
          <w:b/>
          <w:sz w:val="28"/>
          <w:szCs w:val="28"/>
        </w:rPr>
        <w:t>, объясните с чем это связано.</w:t>
      </w:r>
    </w:p>
    <w:p w14:paraId="35F919C1" w14:textId="6F81D94D" w:rsidR="00674508" w:rsidRPr="00DE4262" w:rsidRDefault="009B5156" w:rsidP="00D7095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Опишите принцип </w:t>
      </w:r>
      <w:r w:rsidR="00F274C2">
        <w:rPr>
          <w:rFonts w:ascii="Times New Roman" w:hAnsi="Times New Roman" w:cs="Times New Roman"/>
          <w:b/>
          <w:sz w:val="28"/>
          <w:szCs w:val="28"/>
        </w:rPr>
        <w:t xml:space="preserve">действия </w:t>
      </w:r>
      <w:r w:rsidR="0002281F">
        <w:rPr>
          <w:rFonts w:ascii="Times New Roman" w:hAnsi="Times New Roman" w:cs="Times New Roman"/>
          <w:b/>
          <w:sz w:val="28"/>
          <w:szCs w:val="28"/>
        </w:rPr>
        <w:t>эолов</w:t>
      </w:r>
      <w:r w:rsidR="00AF7661">
        <w:rPr>
          <w:rFonts w:ascii="Times New Roman" w:hAnsi="Times New Roman" w:cs="Times New Roman"/>
          <w:b/>
          <w:sz w:val="28"/>
          <w:szCs w:val="28"/>
        </w:rPr>
        <w:t>ого</w:t>
      </w:r>
      <w:r w:rsidR="00F274C2">
        <w:rPr>
          <w:rFonts w:ascii="Times New Roman" w:hAnsi="Times New Roman" w:cs="Times New Roman"/>
          <w:b/>
          <w:sz w:val="28"/>
          <w:szCs w:val="28"/>
        </w:rPr>
        <w:t xml:space="preserve"> выветривания.</w:t>
      </w:r>
    </w:p>
    <w:p w14:paraId="305DC633" w14:textId="7C3EDC57" w:rsidR="000F0DA2" w:rsidRDefault="000F0DA2" w:rsidP="00685F9A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>На чем основан</w:t>
      </w:r>
      <w:r w:rsidR="00F274C2">
        <w:rPr>
          <w:rFonts w:ascii="Times New Roman" w:hAnsi="Times New Roman" w:cs="Times New Roman"/>
          <w:b/>
          <w:sz w:val="28"/>
          <w:szCs w:val="28"/>
        </w:rPr>
        <w:t>а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74C2">
        <w:rPr>
          <w:rFonts w:ascii="Times New Roman" w:hAnsi="Times New Roman" w:cs="Times New Roman"/>
          <w:b/>
          <w:sz w:val="28"/>
          <w:szCs w:val="28"/>
        </w:rPr>
        <w:t>сейсмика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14:paraId="18895823" w14:textId="77777777" w:rsidR="000F0DA2" w:rsidRPr="000F0DA2" w:rsidRDefault="000F0DA2" w:rsidP="000F0D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(7 баллов)</w:t>
      </w:r>
    </w:p>
    <w:p w14:paraId="29767EE0" w14:textId="28671435" w:rsidR="009B5156" w:rsidRPr="00DE4262" w:rsidRDefault="00216BAB" w:rsidP="00D7095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Дайте определение </w:t>
      </w:r>
      <w:r w:rsidR="00D7095F">
        <w:rPr>
          <w:rFonts w:ascii="Times New Roman" w:hAnsi="Times New Roman" w:cs="Times New Roman"/>
          <w:b/>
          <w:sz w:val="28"/>
          <w:szCs w:val="28"/>
        </w:rPr>
        <w:t>н</w:t>
      </w:r>
      <w:r w:rsidR="00AF7661">
        <w:rPr>
          <w:rFonts w:ascii="Times New Roman" w:hAnsi="Times New Roman" w:cs="Times New Roman"/>
          <w:b/>
          <w:sz w:val="28"/>
          <w:szCs w:val="28"/>
        </w:rPr>
        <w:t>аклонному</w:t>
      </w:r>
      <w:r>
        <w:rPr>
          <w:rFonts w:ascii="Times New Roman" w:hAnsi="Times New Roman" w:cs="Times New Roman"/>
          <w:b/>
          <w:sz w:val="28"/>
          <w:szCs w:val="28"/>
        </w:rPr>
        <w:t xml:space="preserve"> залеганию, опишите его признаки.</w:t>
      </w:r>
      <w:r w:rsidR="00751EE5">
        <w:rPr>
          <w:rFonts w:ascii="Times New Roman" w:hAnsi="Times New Roman" w:cs="Times New Roman"/>
          <w:b/>
          <w:sz w:val="28"/>
          <w:szCs w:val="28"/>
        </w:rPr>
        <w:t xml:space="preserve"> Перечислите другие типы залеганий, которые Вы</w:t>
      </w:r>
      <w:r w:rsidR="00751EE5" w:rsidRPr="00DE4262">
        <w:rPr>
          <w:rFonts w:ascii="Times New Roman" w:hAnsi="Times New Roman" w:cs="Times New Roman"/>
          <w:b/>
          <w:sz w:val="28"/>
          <w:szCs w:val="28"/>
        </w:rPr>
        <w:t xml:space="preserve"> знаете</w:t>
      </w:r>
      <w:r w:rsidR="00751EE5">
        <w:rPr>
          <w:rFonts w:ascii="Times New Roman" w:hAnsi="Times New Roman" w:cs="Times New Roman"/>
          <w:b/>
          <w:sz w:val="28"/>
          <w:szCs w:val="28"/>
        </w:rPr>
        <w:t>.</w:t>
      </w:r>
    </w:p>
    <w:p w14:paraId="709A5A32" w14:textId="77777777" w:rsidR="00FC1C3B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6C8332B0" w14:textId="77777777" w:rsidR="001E7F96" w:rsidRDefault="001E7F96" w:rsidP="001E7F9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</w:t>
      </w:r>
      <w:r w:rsidR="00FC1C3B">
        <w:rPr>
          <w:rFonts w:ascii="Times New Roman" w:hAnsi="Times New Roman" w:cs="Times New Roman"/>
          <w:b/>
          <w:sz w:val="28"/>
          <w:szCs w:val="28"/>
        </w:rPr>
        <w:t>30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5AF59150" w14:textId="77777777" w:rsidR="0002281F" w:rsidRDefault="000C55C6" w:rsidP="00453512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Pr="00DE4262">
        <w:rPr>
          <w:rFonts w:ascii="Times New Roman" w:hAnsi="Times New Roman" w:cs="Times New Roman"/>
          <w:b/>
          <w:sz w:val="28"/>
          <w:szCs w:val="28"/>
        </w:rPr>
        <w:t xml:space="preserve">делится на две части. Выполняйте последовательно. </w:t>
      </w:r>
    </w:p>
    <w:p w14:paraId="649FB2F9" w14:textId="46214B2D" w:rsidR="0002281F" w:rsidRDefault="000C55C6" w:rsidP="0002281F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4262">
        <w:rPr>
          <w:rFonts w:ascii="Times New Roman" w:hAnsi="Times New Roman" w:cs="Times New Roman"/>
          <w:b/>
          <w:sz w:val="28"/>
          <w:szCs w:val="28"/>
        </w:rPr>
        <w:t xml:space="preserve">А) </w:t>
      </w:r>
      <w:r w:rsidR="0002281F">
        <w:rPr>
          <w:rFonts w:ascii="Times New Roman" w:hAnsi="Times New Roman" w:cs="Times New Roman"/>
          <w:b/>
          <w:sz w:val="28"/>
          <w:szCs w:val="28"/>
        </w:rPr>
        <w:t>Дайте определение термину «побежалость»</w:t>
      </w:r>
    </w:p>
    <w:p w14:paraId="003C73F7" w14:textId="5DA1E30E" w:rsidR="00442687" w:rsidRPr="00453512" w:rsidRDefault="000C55C6" w:rsidP="0002281F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Б) Опишите физические свойства, которые можно определить у выданного образца</w:t>
      </w:r>
      <w:r w:rsidR="00453512">
        <w:rPr>
          <w:rFonts w:ascii="Times New Roman" w:hAnsi="Times New Roman" w:cs="Times New Roman"/>
          <w:b/>
          <w:sz w:val="28"/>
          <w:szCs w:val="28"/>
        </w:rPr>
        <w:t>, напишите название минерала</w:t>
      </w:r>
      <w:r w:rsidR="00442687">
        <w:rPr>
          <w:rFonts w:ascii="Times New Roman" w:hAnsi="Times New Roman" w:cs="Times New Roman"/>
          <w:b/>
          <w:sz w:val="28"/>
          <w:szCs w:val="28"/>
        </w:rPr>
        <w:t>.</w:t>
      </w:r>
      <w:r w:rsidR="00453512">
        <w:rPr>
          <w:rFonts w:ascii="Times New Roman" w:hAnsi="Times New Roman" w:cs="Times New Roman"/>
          <w:b/>
          <w:sz w:val="28"/>
          <w:szCs w:val="28"/>
        </w:rPr>
        <w:t xml:space="preserve"> Не забудьте написать номер образца в бланке ответов.</w:t>
      </w:r>
    </w:p>
    <w:p w14:paraId="10D0D149" w14:textId="3C26557C" w:rsidR="008D5F5D" w:rsidRPr="007C25CB" w:rsidRDefault="008D5F5D" w:rsidP="00D7095F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7C25CB">
        <w:rPr>
          <w:rFonts w:ascii="Times New Roman" w:hAnsi="Times New Roman" w:cs="Times New Roman"/>
          <w:b/>
          <w:sz w:val="28"/>
          <w:szCs w:val="28"/>
        </w:rPr>
        <w:t xml:space="preserve">Перед Вами схема </w:t>
      </w:r>
      <w:r>
        <w:rPr>
          <w:rFonts w:ascii="Times New Roman" w:hAnsi="Times New Roman" w:cs="Times New Roman"/>
          <w:b/>
          <w:sz w:val="28"/>
          <w:szCs w:val="28"/>
        </w:rPr>
        <w:t>распространения следов ходов (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ихнофоссилий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) в зависимости от фаций – скальные побережья, сублиторальная зона, батиальная зона, абиссальная зона и т.д. Геологами выявлена закономерность –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ихнофоссилии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в мелководных условиях характеризуются вертикальной вытянутой формой, а с увеличением глубины водоема форма следов чаще горизонтально вытянута (особенно заметно в батиали и абиссали). С чем может быть связана такая закономерность?</w:t>
      </w:r>
      <w:r w:rsidR="00FC76E0">
        <w:rPr>
          <w:rFonts w:ascii="Times New Roman" w:hAnsi="Times New Roman" w:cs="Times New Roman"/>
          <w:b/>
          <w:sz w:val="28"/>
          <w:szCs w:val="28"/>
        </w:rPr>
        <w:t xml:space="preserve"> Ответ должен быть полным и развернутым.</w:t>
      </w:r>
    </w:p>
    <w:p w14:paraId="18880E47" w14:textId="3CE6D45C" w:rsidR="00C1061F" w:rsidRDefault="008D5F5D" w:rsidP="00C1061F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7C25C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E6DA469" wp14:editId="4F494BED">
            <wp:extent cx="5006774" cy="3535986"/>
            <wp:effectExtent l="0" t="0" r="3810" b="7620"/>
            <wp:docPr id="14818012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80129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06774" cy="3535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86BC5" w14:textId="77777777" w:rsidR="00685F9A" w:rsidRPr="00685F9A" w:rsidRDefault="00685F9A" w:rsidP="00685F9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sectPr w:rsidR="00685F9A" w:rsidRPr="00685F9A" w:rsidSect="00761EC6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36391D" w14:textId="77777777" w:rsidR="00D47846" w:rsidRDefault="00D47846" w:rsidP="00975A88">
      <w:pPr>
        <w:spacing w:after="0" w:line="240" w:lineRule="auto"/>
      </w:pPr>
      <w:r>
        <w:separator/>
      </w:r>
    </w:p>
  </w:endnote>
  <w:endnote w:type="continuationSeparator" w:id="0">
    <w:p w14:paraId="1FF5907E" w14:textId="77777777" w:rsidR="00D47846" w:rsidRDefault="00D47846" w:rsidP="00975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8EDD8" w14:textId="77777777" w:rsidR="00026E94" w:rsidRDefault="00026E9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73063" w14:textId="77777777" w:rsidR="00026E94" w:rsidRDefault="00026E94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02422" w14:textId="77777777" w:rsidR="00026E94" w:rsidRDefault="00026E9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D4A0F7" w14:textId="77777777" w:rsidR="00D47846" w:rsidRDefault="00D47846" w:rsidP="00975A88">
      <w:pPr>
        <w:spacing w:after="0" w:line="240" w:lineRule="auto"/>
      </w:pPr>
      <w:r>
        <w:separator/>
      </w:r>
    </w:p>
  </w:footnote>
  <w:footnote w:type="continuationSeparator" w:id="0">
    <w:p w14:paraId="6C4FF6FB" w14:textId="77777777" w:rsidR="00D47846" w:rsidRDefault="00D47846" w:rsidP="00975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19870" w14:textId="77777777" w:rsidR="00026E94" w:rsidRDefault="00026E9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4F75D9" w14:textId="77777777" w:rsidR="00685220" w:rsidRDefault="00975A88" w:rsidP="00751EE5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685220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A67C27E" w14:textId="47B22658" w:rsidR="00975A88" w:rsidRDefault="00FC76E0" w:rsidP="00751EE5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 </w:t>
    </w:r>
    <w:r w:rsidR="002B50B3">
      <w:rPr>
        <w:rFonts w:ascii="Times New Roman" w:hAnsi="Times New Roman" w:cs="Times New Roman"/>
        <w:sz w:val="24"/>
      </w:rPr>
      <w:t>2024</w:t>
    </w:r>
    <w:r w:rsidR="00975A88">
      <w:rPr>
        <w:rFonts w:ascii="Times New Roman" w:hAnsi="Times New Roman" w:cs="Times New Roman"/>
        <w:sz w:val="24"/>
      </w:rPr>
      <w:t xml:space="preserve"> г. </w:t>
    </w:r>
    <w:r w:rsidR="00026E94">
      <w:rPr>
        <w:rFonts w:ascii="Times New Roman" w:hAnsi="Times New Roman" w:cs="Times New Roman"/>
        <w:sz w:val="24"/>
      </w:rPr>
      <w:t xml:space="preserve">Нефтегазовое </w:t>
    </w:r>
    <w:r w:rsidR="00026E94">
      <w:rPr>
        <w:rFonts w:ascii="Times New Roman" w:hAnsi="Times New Roman" w:cs="Times New Roman"/>
        <w:sz w:val="24"/>
      </w:rPr>
      <w:t>дело</w:t>
    </w:r>
    <w:r w:rsidR="00975A88">
      <w:rPr>
        <w:rFonts w:ascii="Times New Roman" w:hAnsi="Times New Roman" w:cs="Times New Roman"/>
        <w:sz w:val="24"/>
      </w:rPr>
      <w:t xml:space="preserve">, </w:t>
    </w:r>
    <w:r w:rsidR="008D27D9">
      <w:rPr>
        <w:rFonts w:ascii="Times New Roman" w:hAnsi="Times New Roman" w:cs="Times New Roman"/>
        <w:sz w:val="24"/>
      </w:rPr>
      <w:t>6</w:t>
    </w:r>
    <w:r w:rsidR="002B50B3">
      <w:rPr>
        <w:rFonts w:ascii="Times New Roman" w:hAnsi="Times New Roman" w:cs="Times New Roman"/>
        <w:sz w:val="24"/>
      </w:rPr>
      <w:t>-7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099D2C2D" w14:textId="77777777" w:rsidR="00975A88" w:rsidRDefault="00975A88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36FEC" w14:textId="77777777" w:rsidR="00975A88" w:rsidRPr="002530C0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44F97631" w14:textId="77777777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6CE042B9" w14:textId="77777777" w:rsidR="00685220" w:rsidRDefault="00975A88" w:rsidP="00751EE5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685220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50ED5F08" w14:textId="2BC1494A" w:rsidR="00975A88" w:rsidRPr="008F7D45" w:rsidRDefault="00FC76E0" w:rsidP="00751EE5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 xml:space="preserve">Апрель, </w:t>
    </w:r>
    <w:r w:rsidR="004D0C19">
      <w:rPr>
        <w:rFonts w:ascii="Times New Roman" w:hAnsi="Times New Roman" w:cs="Times New Roman"/>
        <w:sz w:val="24"/>
      </w:rPr>
      <w:t>2024</w:t>
    </w:r>
    <w:r w:rsidR="00975A88">
      <w:rPr>
        <w:rFonts w:ascii="Times New Roman" w:hAnsi="Times New Roman" w:cs="Times New Roman"/>
        <w:sz w:val="24"/>
      </w:rPr>
      <w:t xml:space="preserve"> г. </w:t>
    </w:r>
    <w:r w:rsidR="00026E94">
      <w:rPr>
        <w:rFonts w:ascii="Times New Roman" w:hAnsi="Times New Roman" w:cs="Times New Roman"/>
        <w:sz w:val="24"/>
      </w:rPr>
      <w:t>Нефтегазовое дело</w:t>
    </w:r>
    <w:r w:rsidR="00975A88">
      <w:rPr>
        <w:rFonts w:ascii="Times New Roman" w:hAnsi="Times New Roman" w:cs="Times New Roman"/>
        <w:sz w:val="24"/>
      </w:rPr>
      <w:t xml:space="preserve">, </w:t>
    </w:r>
    <w:r>
      <w:rPr>
        <w:rFonts w:ascii="Times New Roman" w:hAnsi="Times New Roman" w:cs="Times New Roman"/>
        <w:sz w:val="24"/>
      </w:rPr>
      <w:t>6</w:t>
    </w:r>
    <w:r w:rsidR="004D0C19">
      <w:rPr>
        <w:rFonts w:ascii="Times New Roman" w:hAnsi="Times New Roman" w:cs="Times New Roman"/>
        <w:sz w:val="24"/>
      </w:rPr>
      <w:t>-</w:t>
    </w:r>
    <w:r w:rsidR="002B50B3">
      <w:rPr>
        <w:rFonts w:ascii="Times New Roman" w:hAnsi="Times New Roman" w:cs="Times New Roman"/>
        <w:sz w:val="24"/>
      </w:rPr>
      <w:t>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3D639152" w14:textId="77777777" w:rsidR="00975A88" w:rsidRDefault="00975A8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" w15:restartNumberingAfterBreak="0">
    <w:nsid w:val="18250196"/>
    <w:multiLevelType w:val="hybridMultilevel"/>
    <w:tmpl w:val="73248D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FB7806"/>
    <w:multiLevelType w:val="hybridMultilevel"/>
    <w:tmpl w:val="5E00A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7676AE"/>
    <w:multiLevelType w:val="hybridMultilevel"/>
    <w:tmpl w:val="C8F289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E12FC1"/>
    <w:multiLevelType w:val="hybridMultilevel"/>
    <w:tmpl w:val="F090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74145E8"/>
    <w:multiLevelType w:val="hybridMultilevel"/>
    <w:tmpl w:val="5F500C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7101B0"/>
    <w:multiLevelType w:val="hybridMultilevel"/>
    <w:tmpl w:val="531CC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F76B2B"/>
    <w:multiLevelType w:val="hybridMultilevel"/>
    <w:tmpl w:val="73248D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B857ED"/>
    <w:multiLevelType w:val="hybridMultilevel"/>
    <w:tmpl w:val="3DD6C728"/>
    <w:lvl w:ilvl="0" w:tplc="5C7A3E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7AA43B46"/>
    <w:multiLevelType w:val="hybridMultilevel"/>
    <w:tmpl w:val="653065A4"/>
    <w:lvl w:ilvl="0" w:tplc="88C8EF20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num w:numId="1" w16cid:durableId="1838836802">
    <w:abstractNumId w:val="3"/>
  </w:num>
  <w:num w:numId="2" w16cid:durableId="503017136">
    <w:abstractNumId w:val="2"/>
  </w:num>
  <w:num w:numId="3" w16cid:durableId="358169576">
    <w:abstractNumId w:val="10"/>
  </w:num>
  <w:num w:numId="4" w16cid:durableId="487482625">
    <w:abstractNumId w:val="7"/>
  </w:num>
  <w:num w:numId="5" w16cid:durableId="1554079712">
    <w:abstractNumId w:val="1"/>
  </w:num>
  <w:num w:numId="6" w16cid:durableId="1742024547">
    <w:abstractNumId w:val="0"/>
  </w:num>
  <w:num w:numId="7" w16cid:durableId="1997756437">
    <w:abstractNumId w:val="9"/>
  </w:num>
  <w:num w:numId="8" w16cid:durableId="1806242823">
    <w:abstractNumId w:val="5"/>
  </w:num>
  <w:num w:numId="9" w16cid:durableId="1882862264">
    <w:abstractNumId w:val="4"/>
  </w:num>
  <w:num w:numId="10" w16cid:durableId="184371652">
    <w:abstractNumId w:val="8"/>
  </w:num>
  <w:num w:numId="11" w16cid:durableId="101877679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F9A"/>
    <w:rsid w:val="0000637C"/>
    <w:rsid w:val="00013C74"/>
    <w:rsid w:val="00015D77"/>
    <w:rsid w:val="0002281F"/>
    <w:rsid w:val="00026E94"/>
    <w:rsid w:val="000C55C6"/>
    <w:rsid w:val="000F0DA2"/>
    <w:rsid w:val="001E2887"/>
    <w:rsid w:val="001E7F96"/>
    <w:rsid w:val="00216BAB"/>
    <w:rsid w:val="0022703B"/>
    <w:rsid w:val="002273D6"/>
    <w:rsid w:val="00280F56"/>
    <w:rsid w:val="002A2B21"/>
    <w:rsid w:val="002B50B3"/>
    <w:rsid w:val="00315EF2"/>
    <w:rsid w:val="0036097D"/>
    <w:rsid w:val="00363EC8"/>
    <w:rsid w:val="003823F7"/>
    <w:rsid w:val="003855FF"/>
    <w:rsid w:val="003E4D8D"/>
    <w:rsid w:val="004421A0"/>
    <w:rsid w:val="00442687"/>
    <w:rsid w:val="0045263C"/>
    <w:rsid w:val="00453512"/>
    <w:rsid w:val="0047302F"/>
    <w:rsid w:val="004735A1"/>
    <w:rsid w:val="00474A78"/>
    <w:rsid w:val="004B491E"/>
    <w:rsid w:val="004D0C19"/>
    <w:rsid w:val="004F71B5"/>
    <w:rsid w:val="005474B6"/>
    <w:rsid w:val="005F60CB"/>
    <w:rsid w:val="00623456"/>
    <w:rsid w:val="00674508"/>
    <w:rsid w:val="00685220"/>
    <w:rsid w:val="00685F9A"/>
    <w:rsid w:val="00693E5B"/>
    <w:rsid w:val="006D7CB6"/>
    <w:rsid w:val="006F3B38"/>
    <w:rsid w:val="00703819"/>
    <w:rsid w:val="00751EE5"/>
    <w:rsid w:val="00761EC6"/>
    <w:rsid w:val="00797AEA"/>
    <w:rsid w:val="0082293C"/>
    <w:rsid w:val="008A7097"/>
    <w:rsid w:val="008D27D9"/>
    <w:rsid w:val="008D5F5D"/>
    <w:rsid w:val="00921813"/>
    <w:rsid w:val="00955DB9"/>
    <w:rsid w:val="00975A88"/>
    <w:rsid w:val="009B5156"/>
    <w:rsid w:val="009C1A30"/>
    <w:rsid w:val="00A63C71"/>
    <w:rsid w:val="00A74A36"/>
    <w:rsid w:val="00AB1C25"/>
    <w:rsid w:val="00AC138E"/>
    <w:rsid w:val="00AF4BB7"/>
    <w:rsid w:val="00AF7661"/>
    <w:rsid w:val="00B3361D"/>
    <w:rsid w:val="00B366F4"/>
    <w:rsid w:val="00B503AB"/>
    <w:rsid w:val="00B570DB"/>
    <w:rsid w:val="00C1061F"/>
    <w:rsid w:val="00C86A45"/>
    <w:rsid w:val="00CB0F45"/>
    <w:rsid w:val="00CC1B95"/>
    <w:rsid w:val="00D47846"/>
    <w:rsid w:val="00D50909"/>
    <w:rsid w:val="00D60BD9"/>
    <w:rsid w:val="00D635D0"/>
    <w:rsid w:val="00D7095F"/>
    <w:rsid w:val="00DD75DB"/>
    <w:rsid w:val="00DE4262"/>
    <w:rsid w:val="00E32C94"/>
    <w:rsid w:val="00E341F2"/>
    <w:rsid w:val="00E636EF"/>
    <w:rsid w:val="00E97EEC"/>
    <w:rsid w:val="00F2709B"/>
    <w:rsid w:val="00F274C2"/>
    <w:rsid w:val="00FC1C3B"/>
    <w:rsid w:val="00FC76E0"/>
    <w:rsid w:val="00FD6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8042D62"/>
  <w15:chartTrackingRefBased/>
  <w15:docId w15:val="{F7258EE3-F99F-41F7-AC5F-BA29E5B49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F9A"/>
    <w:pPr>
      <w:ind w:left="720"/>
      <w:contextualSpacing/>
    </w:pPr>
  </w:style>
  <w:style w:type="paragraph" w:customStyle="1" w:styleId="1">
    <w:name w:val="Абзац списка1"/>
    <w:basedOn w:val="a"/>
    <w:rsid w:val="003E4D8D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921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5A88"/>
  </w:style>
  <w:style w:type="paragraph" w:styleId="a7">
    <w:name w:val="footer"/>
    <w:basedOn w:val="a"/>
    <w:link w:val="a8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5A88"/>
  </w:style>
  <w:style w:type="character" w:styleId="a9">
    <w:name w:val="Strong"/>
    <w:basedOn w:val="a0"/>
    <w:uiPriority w:val="22"/>
    <w:qFormat/>
    <w:rsid w:val="00693E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3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microsoft.com/office/2007/relationships/hdphoto" Target="media/hdphoto1.wdp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898</Words>
  <Characters>5124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masha.dergousova@yandex.ru</cp:lastModifiedBy>
  <cp:revision>5</cp:revision>
  <dcterms:created xsi:type="dcterms:W3CDTF">2024-03-25T17:58:00Z</dcterms:created>
  <dcterms:modified xsi:type="dcterms:W3CDTF">2024-03-30T08:33:00Z</dcterms:modified>
</cp:coreProperties>
</file>